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ind w:left="31680" w:leftChars="-428" w:hangingChars="280" w:firstLine="31680"/>
        <w:jc w:val="center"/>
        <w:rPr>
          <w:rFonts w:eastAsia="黑体"/>
          <w:b/>
          <w:sz w:val="32"/>
        </w:rPr>
      </w:pPr>
      <w:r>
        <w:rPr>
          <w:rFonts w:hint="eastAsia" w:eastAsia="黑体"/>
          <w:b/>
          <w:sz w:val="32"/>
        </w:rPr>
        <w:t>应用统计学专业本科人才培养方案</w:t>
      </w:r>
    </w:p>
    <w:p>
      <w:pPr>
        <w:spacing w:line="400" w:lineRule="exact"/>
        <w:rPr>
          <w:b/>
          <w:sz w:val="28"/>
        </w:rPr>
      </w:pPr>
    </w:p>
    <w:p>
      <w:pPr>
        <w:spacing w:line="300" w:lineRule="exact"/>
        <w:ind w:firstLine="422"/>
        <w:rPr>
          <w:rFonts w:ascii="宋体"/>
          <w:szCs w:val="21"/>
        </w:rPr>
      </w:pPr>
      <w:r>
        <w:rPr>
          <w:rFonts w:hint="eastAsia" w:ascii="黑体" w:eastAsia="黑体"/>
          <w:b/>
        </w:rPr>
        <w:t>专业培养目标</w:t>
      </w:r>
      <w:r>
        <w:rPr>
          <w:b/>
        </w:rPr>
        <w:t xml:space="preserve">  </w:t>
      </w:r>
      <w:r>
        <w:rPr>
          <w:rFonts w:hint="eastAsia"/>
        </w:rPr>
        <w:t>本专业</w:t>
      </w:r>
      <w:r>
        <w:rPr>
          <w:rFonts w:hint="eastAsia" w:ascii="宋体" w:hAnsi="宋体"/>
          <w:szCs w:val="21"/>
        </w:rPr>
        <w:t>培养德才兼备、具备数学、经济学、管理学、金融学、统计学理论基础，掌握应用统计学的基本理论和方法，能熟练地运用计算机分析数据，能在企业、事业单位和政府管理部门从事市场调查、市场研究、信息管理、数量分析等工作的创新型应用人才；掌握风险管理和精算的基本原理和方法，能够在保险、社会保障、银行和其他各类企业从事风险分析和风险管理的应用型和通用型人才；也可继续攻读统计学及其相关学科的硕士学位。</w:t>
      </w:r>
    </w:p>
    <w:p>
      <w:pPr>
        <w:spacing w:line="300" w:lineRule="exact"/>
        <w:ind w:firstLine="422"/>
        <w:rPr>
          <w:rFonts w:ascii="宋体"/>
          <w:szCs w:val="21"/>
        </w:rPr>
      </w:pPr>
      <w:r>
        <w:rPr>
          <w:rFonts w:hint="eastAsia" w:ascii="黑体" w:eastAsia="黑体"/>
          <w:b/>
        </w:rPr>
        <w:t>专业特色及培养要求</w:t>
      </w:r>
      <w:r>
        <w:rPr>
          <w:b/>
        </w:rPr>
        <w:t xml:space="preserve">  </w:t>
      </w:r>
      <w:r>
        <w:rPr>
          <w:rFonts w:hint="eastAsia" w:ascii="宋体" w:hAnsi="宋体"/>
          <w:szCs w:val="21"/>
        </w:rPr>
        <w:t>本专业学生应系统掌握应用统计学的基础理论，从事统计学及应用方面工作的专业知识和工作技能。要求学生掌握必要的理论基础知识；掌握计算机应用技术、应用统计的基础知识，理解常用统计软件的原理并能熟练使用这些统计软件；熟练掌握一门外语；既具有独立的工作能力，又有与他人协作的精神；要具有较好的科学素养和较强的创新意识，受到理论研究、应用技能和使用计算机的基本训练，具有数据处理和统计分析的基本能力和较强的更新知识的能力，适应社会发展的需求。</w:t>
      </w:r>
    </w:p>
    <w:p>
      <w:pPr>
        <w:spacing w:line="300" w:lineRule="exact"/>
        <w:ind w:firstLine="422"/>
        <w:rPr>
          <w:rFonts w:ascii="宋体"/>
          <w:szCs w:val="21"/>
        </w:rPr>
      </w:pPr>
      <w:r>
        <w:rPr>
          <w:rFonts w:hint="eastAsia" w:ascii="宋体" w:hAnsi="宋体"/>
          <w:szCs w:val="21"/>
        </w:rPr>
        <w:t>本专业毕业生应具备以下几方面知识和工作能力：</w:t>
      </w:r>
    </w:p>
    <w:p>
      <w:pPr>
        <w:spacing w:line="300" w:lineRule="exact"/>
        <w:ind w:firstLine="422"/>
      </w:pPr>
      <w:r>
        <w:t>1.</w:t>
      </w:r>
      <w:r>
        <w:rPr>
          <w:rFonts w:hint="eastAsia"/>
        </w:rPr>
        <w:t>具有良好的应用统计基础，受到比较严格的科学思维训练；掌握应用统计学的基本理论、基本知识、基本方法；具有采集数据、设计调查问卷和处理数据的基本能力；具有较强的自学能力和解决实际问题能力；能较高的计算机操作技能。</w:t>
      </w:r>
    </w:p>
    <w:p>
      <w:pPr>
        <w:spacing w:line="300" w:lineRule="exact"/>
        <w:ind w:firstLine="422"/>
      </w:pPr>
      <w:r>
        <w:t xml:space="preserve">2. </w:t>
      </w:r>
      <w:r>
        <w:rPr>
          <w:rFonts w:hint="eastAsia"/>
        </w:rPr>
        <w:t>熟悉统计学在某一领域的应用</w:t>
      </w:r>
      <w:r>
        <w:t>(</w:t>
      </w:r>
      <w:r>
        <w:rPr>
          <w:rFonts w:hint="eastAsia"/>
        </w:rPr>
        <w:t>例如：经济、金融、保险、管理、生物、医药、工业，教育等</w:t>
      </w:r>
      <w:r>
        <w:t>)</w:t>
      </w:r>
      <w:r>
        <w:rPr>
          <w:rFonts w:hint="eastAsia"/>
        </w:rPr>
        <w:t>。具有分析、解决相应领域实际问题的初步能力。</w:t>
      </w:r>
    </w:p>
    <w:p>
      <w:pPr>
        <w:spacing w:line="300" w:lineRule="exact"/>
        <w:ind w:firstLine="422"/>
        <w:rPr>
          <w:rFonts w:ascii="宋体"/>
          <w:szCs w:val="21"/>
        </w:rPr>
      </w:pPr>
      <w:r>
        <w:rPr>
          <w:rFonts w:ascii="宋体" w:hAnsi="宋体"/>
          <w:szCs w:val="21"/>
        </w:rPr>
        <w:t>3.</w:t>
      </w:r>
      <w:r>
        <w:rPr>
          <w:rFonts w:hint="eastAsia" w:ascii="宋体" w:hAnsi="宋体"/>
          <w:szCs w:val="21"/>
        </w:rPr>
        <w:t>了解应用统计学理论与方法的发展动态及其应用前景；具有独立获取知识、提出问题、分析问题和解决问题的基本能力及开拓创新的精神，具备一定的从事统计专业工作的能力和初步的科学研究能力。</w:t>
      </w:r>
    </w:p>
    <w:p>
      <w:pPr>
        <w:spacing w:line="300" w:lineRule="exact"/>
        <w:ind w:firstLine="422"/>
        <w:rPr>
          <w:rFonts w:ascii="宋体"/>
          <w:szCs w:val="21"/>
        </w:rPr>
      </w:pPr>
      <w:r>
        <w:rPr>
          <w:rFonts w:ascii="宋体" w:hAnsi="宋体"/>
          <w:szCs w:val="21"/>
        </w:rPr>
        <w:t>4.</w:t>
      </w:r>
      <w:r>
        <w:rPr>
          <w:rFonts w:hint="eastAsia" w:ascii="宋体" w:hAnsi="宋体"/>
          <w:szCs w:val="21"/>
        </w:rPr>
        <w:t>能熟练使用至少一种统计软件包，有较强的统计计算能力与应用能力。</w:t>
      </w:r>
    </w:p>
    <w:p>
      <w:pPr>
        <w:spacing w:line="300" w:lineRule="exact"/>
        <w:ind w:firstLine="422"/>
        <w:rPr>
          <w:rFonts w:ascii="宋体"/>
          <w:kern w:val="0"/>
          <w:szCs w:val="21"/>
        </w:rPr>
      </w:pPr>
      <w:r>
        <w:rPr>
          <w:rFonts w:ascii="宋体" w:hAnsi="宋体"/>
          <w:kern w:val="0"/>
          <w:szCs w:val="21"/>
        </w:rPr>
        <w:t>5</w:t>
      </w:r>
      <w:r>
        <w:rPr>
          <w:rFonts w:ascii="宋体"/>
          <w:szCs w:val="21"/>
        </w:rPr>
        <w:t>.</w:t>
      </w:r>
      <w:r>
        <w:rPr>
          <w:rFonts w:hint="eastAsia" w:ascii="宋体" w:hAnsi="宋体"/>
          <w:kern w:val="0"/>
          <w:szCs w:val="21"/>
        </w:rPr>
        <w:t>具有较高的思想、文化、心理和身体素质，具备较强的适应能力、协调能力、应变能力和创新能力。</w:t>
      </w:r>
    </w:p>
    <w:p>
      <w:pPr>
        <w:spacing w:line="300" w:lineRule="exact"/>
        <w:ind w:firstLine="422"/>
        <w:rPr>
          <w:rFonts w:ascii="宋体"/>
          <w:kern w:val="0"/>
          <w:szCs w:val="21"/>
        </w:rPr>
      </w:pPr>
      <w:r>
        <w:rPr>
          <w:rFonts w:ascii="宋体" w:hAnsi="宋体"/>
          <w:kern w:val="0"/>
          <w:szCs w:val="21"/>
        </w:rPr>
        <w:t>6</w:t>
      </w:r>
      <w:r>
        <w:rPr>
          <w:rFonts w:ascii="宋体"/>
          <w:szCs w:val="21"/>
        </w:rPr>
        <w:t>.</w:t>
      </w:r>
      <w:r>
        <w:rPr>
          <w:rFonts w:hint="eastAsia" w:ascii="宋体" w:hAnsi="宋体"/>
          <w:kern w:val="0"/>
          <w:szCs w:val="21"/>
        </w:rPr>
        <w:t>熟练地掌握一门外国语言，具有良好的听、读、写作、会话能力，能较顺利地阅读本专业的外文资料。</w:t>
      </w:r>
    </w:p>
    <w:p>
      <w:pPr>
        <w:spacing w:line="300" w:lineRule="exact"/>
        <w:ind w:firstLine="422"/>
        <w:rPr>
          <w:rFonts w:ascii="宋体"/>
        </w:rPr>
      </w:pPr>
      <w:r>
        <w:rPr>
          <w:rFonts w:hint="eastAsia" w:ascii="黑体" w:eastAsia="黑体"/>
          <w:b/>
        </w:rPr>
        <w:t>主干学科</w:t>
      </w:r>
      <w:r>
        <w:rPr>
          <w:rFonts w:ascii="黑体" w:eastAsia="黑体"/>
          <w:b/>
        </w:rPr>
        <w:t xml:space="preserve">  </w:t>
      </w:r>
      <w:r>
        <w:rPr>
          <w:rFonts w:hint="eastAsia" w:ascii="宋体"/>
        </w:rPr>
        <w:t>统计学、数学</w:t>
      </w:r>
    </w:p>
    <w:p>
      <w:pPr>
        <w:spacing w:line="300" w:lineRule="exact"/>
        <w:ind w:firstLine="422"/>
        <w:rPr>
          <w:rFonts w:ascii="宋体"/>
          <w:kern w:val="0"/>
          <w:szCs w:val="21"/>
        </w:rPr>
      </w:pPr>
      <w:r>
        <w:rPr>
          <w:rFonts w:hint="eastAsia" w:ascii="宋体" w:hAnsi="宋体"/>
          <w:b/>
          <w:szCs w:val="21"/>
        </w:rPr>
        <w:t>核心课程</w:t>
      </w:r>
      <w:r>
        <w:rPr>
          <w:rFonts w:ascii="宋体" w:hAnsi="宋体"/>
          <w:b/>
          <w:szCs w:val="21"/>
        </w:rPr>
        <w:t xml:space="preserve"> </w:t>
      </w:r>
      <w:r>
        <w:rPr>
          <w:rFonts w:hint="eastAsia" w:ascii="宋体" w:hAnsi="宋体"/>
          <w:szCs w:val="21"/>
        </w:rPr>
        <w:t>数学分析、高等</w:t>
      </w:r>
      <w:r>
        <w:rPr>
          <w:rFonts w:hint="eastAsia" w:ascii="宋体" w:hAnsi="宋体"/>
          <w:kern w:val="0"/>
          <w:szCs w:val="21"/>
        </w:rPr>
        <w:t>代数、解析几何、统计学概论、概率论、数理统计、大学物理</w:t>
      </w:r>
    </w:p>
    <w:p>
      <w:pPr>
        <w:spacing w:line="300" w:lineRule="exact"/>
        <w:ind w:firstLine="422"/>
        <w:rPr>
          <w:rFonts w:ascii="宋体"/>
          <w:szCs w:val="21"/>
        </w:rPr>
      </w:pPr>
      <w:r>
        <w:rPr>
          <w:rFonts w:hint="eastAsia" w:ascii="黑体" w:hAnsi="宋体" w:eastAsia="黑体"/>
          <w:b/>
          <w:szCs w:val="21"/>
        </w:rPr>
        <w:t>主要实践性教学环节</w:t>
      </w:r>
      <w:r>
        <w:rPr>
          <w:rFonts w:ascii="宋体" w:hAnsi="宋体"/>
          <w:b/>
          <w:szCs w:val="21"/>
        </w:rPr>
        <w:t xml:space="preserve"> </w:t>
      </w:r>
      <w:r>
        <w:rPr>
          <w:rFonts w:hint="eastAsia" w:ascii="宋体" w:hAnsi="宋体"/>
          <w:szCs w:val="21"/>
        </w:rPr>
        <w:t>上机操作训练、社会调查、专业见习、实习、毕业论文（设计）</w:t>
      </w:r>
    </w:p>
    <w:p>
      <w:pPr>
        <w:spacing w:line="300" w:lineRule="exact"/>
        <w:ind w:firstLine="422"/>
        <w:rPr>
          <w:rFonts w:ascii="宋体"/>
        </w:rPr>
      </w:pPr>
      <w:r>
        <w:rPr>
          <w:rFonts w:hint="eastAsia" w:ascii="黑体" w:eastAsia="黑体"/>
          <w:b/>
        </w:rPr>
        <w:t>标准学制</w:t>
      </w:r>
      <w:r>
        <w:rPr>
          <w:b/>
        </w:rPr>
        <w:t xml:space="preserve">  </w:t>
      </w:r>
      <w:r>
        <w:rPr>
          <w:rFonts w:ascii="宋体"/>
        </w:rPr>
        <w:t>4</w:t>
      </w:r>
      <w:r>
        <w:rPr>
          <w:rFonts w:hint="eastAsia" w:ascii="宋体"/>
        </w:rPr>
        <w:t>年</w:t>
      </w:r>
      <w:r>
        <w:rPr>
          <w:rFonts w:ascii="宋体"/>
        </w:rPr>
        <w:t xml:space="preserve"> </w:t>
      </w:r>
      <w:r>
        <w:rPr>
          <w:rFonts w:hint="eastAsia" w:ascii="黑体" w:eastAsia="黑体"/>
          <w:b/>
        </w:rPr>
        <w:t>弹性学制</w:t>
      </w:r>
      <w:r>
        <w:rPr>
          <w:b/>
        </w:rPr>
        <w:t xml:space="preserve">  </w:t>
      </w:r>
      <w:r>
        <w:rPr>
          <w:rFonts w:ascii="宋体" w:hAnsi="宋体"/>
        </w:rPr>
        <w:t>3</w:t>
      </w:r>
      <w:r>
        <w:rPr>
          <w:rFonts w:hint="eastAsia" w:ascii="宋体" w:hAnsi="宋体"/>
        </w:rPr>
        <w:t>－</w:t>
      </w:r>
      <w:r>
        <w:rPr>
          <w:rFonts w:ascii="宋体" w:hAnsi="宋体"/>
        </w:rPr>
        <w:t>6</w:t>
      </w:r>
      <w:r>
        <w:rPr>
          <w:rFonts w:hint="eastAsia" w:ascii="宋体" w:hAnsi="宋体"/>
        </w:rPr>
        <w:t>年</w:t>
      </w:r>
      <w:r>
        <w:rPr>
          <w:rFonts w:hint="eastAsia" w:ascii="宋体"/>
        </w:rPr>
        <w:t>　</w:t>
      </w:r>
      <w:r>
        <w:rPr>
          <w:rFonts w:hint="eastAsia" w:ascii="黑体" w:eastAsia="黑体"/>
          <w:b/>
        </w:rPr>
        <w:t>最低毕业学分</w:t>
      </w:r>
      <w:r>
        <w:rPr>
          <w:b/>
        </w:rPr>
        <w:t xml:space="preserve">   </w:t>
      </w:r>
      <w:r>
        <w:rPr>
          <w:rFonts w:ascii="宋体" w:hAnsi="宋体"/>
        </w:rPr>
        <w:t>170</w:t>
      </w:r>
      <w:r>
        <w:rPr>
          <w:rFonts w:hint="eastAsia" w:ascii="宋体" w:hAnsi="宋体"/>
        </w:rPr>
        <w:t>学分</w:t>
      </w:r>
      <w:r>
        <w:rPr>
          <w:rFonts w:ascii="宋体" w:hAnsi="宋体"/>
        </w:rPr>
        <w:t xml:space="preserve"> </w:t>
      </w:r>
      <w:r>
        <w:rPr>
          <w:rFonts w:hint="eastAsia" w:ascii="黑体" w:eastAsia="黑体"/>
          <w:b/>
        </w:rPr>
        <w:t>授予学位</w:t>
      </w:r>
      <w:r>
        <w:rPr>
          <w:b/>
        </w:rPr>
        <w:t xml:space="preserve">  </w:t>
      </w:r>
      <w:r>
        <w:rPr>
          <w:rFonts w:hint="eastAsia" w:ascii="宋体"/>
        </w:rPr>
        <w:t>理学学士</w:t>
      </w:r>
    </w:p>
    <w:p>
      <w:pPr>
        <w:spacing w:before="100" w:beforeAutospacing="1" w:line="340" w:lineRule="exact"/>
        <w:jc w:val="center"/>
        <w:rPr>
          <w:rFonts w:ascii="宋体"/>
          <w:b/>
        </w:rPr>
      </w:pPr>
      <w:r>
        <w:rPr>
          <w:rFonts w:hint="eastAsia" w:ascii="宋体" w:hAnsi="宋体"/>
          <w:b/>
        </w:rPr>
        <w:t>总学时总学分构成表</w:t>
      </w:r>
    </w:p>
    <w:tbl>
      <w:tblPr>
        <w:tblStyle w:val="50"/>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904"/>
        <w:gridCol w:w="1316"/>
        <w:gridCol w:w="686"/>
        <w:gridCol w:w="629"/>
        <w:gridCol w:w="1036"/>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blHeader/>
          <w:jc w:val="center"/>
        </w:trPr>
        <w:tc>
          <w:tcPr>
            <w:tcW w:w="1298" w:type="dxa"/>
            <w:vAlign w:val="top"/>
          </w:tcPr>
          <w:p>
            <w:pPr>
              <w:spacing w:line="240" w:lineRule="exact"/>
              <w:ind w:firstLine="31680" w:firstLineChars="245"/>
              <w:rPr>
                <w:b/>
                <w:bCs/>
                <w:sz w:val="18"/>
                <w:szCs w:val="18"/>
              </w:rPr>
            </w:pPr>
          </w:p>
        </w:tc>
        <w:tc>
          <w:tcPr>
            <w:tcW w:w="1904" w:type="dxa"/>
            <w:vAlign w:val="center"/>
          </w:tcPr>
          <w:p>
            <w:pPr>
              <w:spacing w:line="240" w:lineRule="exact"/>
              <w:ind w:firstLine="31680" w:firstLineChars="245"/>
              <w:rPr>
                <w:rFonts w:ascii="黑体" w:eastAsia="黑体"/>
                <w:bCs/>
                <w:sz w:val="18"/>
                <w:szCs w:val="18"/>
              </w:rPr>
            </w:pPr>
            <w:r>
              <w:rPr>
                <w:rFonts w:hint="eastAsia" w:ascii="黑体" w:eastAsia="黑体"/>
                <w:bCs/>
                <w:sz w:val="18"/>
                <w:szCs w:val="18"/>
              </w:rPr>
              <w:t>课程类别</w:t>
            </w:r>
          </w:p>
        </w:tc>
        <w:tc>
          <w:tcPr>
            <w:tcW w:w="1316" w:type="dxa"/>
            <w:vAlign w:val="center"/>
          </w:tcPr>
          <w:p>
            <w:pPr>
              <w:spacing w:line="240" w:lineRule="exact"/>
              <w:jc w:val="center"/>
              <w:rPr>
                <w:rFonts w:ascii="黑体" w:eastAsia="黑体"/>
                <w:bCs/>
                <w:sz w:val="18"/>
                <w:szCs w:val="18"/>
              </w:rPr>
            </w:pPr>
            <w:r>
              <w:rPr>
                <w:rFonts w:hint="eastAsia" w:ascii="黑体" w:eastAsia="黑体"/>
                <w:bCs/>
                <w:sz w:val="18"/>
                <w:szCs w:val="18"/>
              </w:rPr>
              <w:t>课程门数（周）</w:t>
            </w:r>
          </w:p>
        </w:tc>
        <w:tc>
          <w:tcPr>
            <w:tcW w:w="686" w:type="dxa"/>
            <w:vAlign w:val="center"/>
          </w:tcPr>
          <w:p>
            <w:pPr>
              <w:spacing w:line="240" w:lineRule="exact"/>
              <w:jc w:val="center"/>
              <w:rPr>
                <w:rFonts w:ascii="黑体" w:eastAsia="黑体"/>
                <w:bCs/>
                <w:sz w:val="18"/>
                <w:szCs w:val="18"/>
              </w:rPr>
            </w:pPr>
            <w:r>
              <w:rPr>
                <w:rFonts w:hint="eastAsia" w:ascii="黑体" w:eastAsia="黑体"/>
                <w:bCs/>
                <w:sz w:val="18"/>
                <w:szCs w:val="18"/>
              </w:rPr>
              <w:t>学时</w:t>
            </w:r>
          </w:p>
        </w:tc>
        <w:tc>
          <w:tcPr>
            <w:tcW w:w="629" w:type="dxa"/>
            <w:vAlign w:val="center"/>
          </w:tcPr>
          <w:p>
            <w:pPr>
              <w:spacing w:line="240" w:lineRule="exact"/>
              <w:jc w:val="center"/>
              <w:rPr>
                <w:rFonts w:ascii="黑体" w:eastAsia="黑体"/>
                <w:bCs/>
                <w:sz w:val="18"/>
                <w:szCs w:val="18"/>
              </w:rPr>
            </w:pPr>
            <w:r>
              <w:rPr>
                <w:rFonts w:hint="eastAsia" w:ascii="黑体" w:eastAsia="黑体"/>
                <w:bCs/>
                <w:sz w:val="18"/>
                <w:szCs w:val="18"/>
              </w:rPr>
              <w:t>学分</w:t>
            </w:r>
          </w:p>
        </w:tc>
        <w:tc>
          <w:tcPr>
            <w:tcW w:w="1036" w:type="dxa"/>
            <w:vAlign w:val="center"/>
          </w:tcPr>
          <w:p>
            <w:pPr>
              <w:spacing w:line="240" w:lineRule="exact"/>
              <w:jc w:val="center"/>
              <w:rPr>
                <w:rFonts w:ascii="黑体" w:eastAsia="黑体"/>
                <w:bCs/>
                <w:sz w:val="18"/>
                <w:szCs w:val="18"/>
              </w:rPr>
            </w:pPr>
            <w:r>
              <w:rPr>
                <w:rFonts w:hint="eastAsia" w:ascii="黑体" w:eastAsia="黑体"/>
                <w:bCs/>
                <w:sz w:val="18"/>
                <w:szCs w:val="18"/>
              </w:rPr>
              <w:t>比例</w:t>
            </w:r>
          </w:p>
        </w:tc>
        <w:tc>
          <w:tcPr>
            <w:tcW w:w="2439" w:type="dxa"/>
            <w:vAlign w:val="center"/>
          </w:tcPr>
          <w:p>
            <w:pPr>
              <w:spacing w:line="240" w:lineRule="exact"/>
              <w:jc w:val="center"/>
              <w:rPr>
                <w:rFonts w:ascii="黑体" w:eastAsia="黑体"/>
                <w:bCs/>
                <w:sz w:val="18"/>
                <w:szCs w:val="18"/>
              </w:rPr>
            </w:pPr>
            <w:r>
              <w:rPr>
                <w:rFonts w:hint="eastAsia" w:ascii="黑体" w:eastAsia="黑体"/>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1298" w:type="dxa"/>
            <w:vMerge w:val="restart"/>
            <w:vAlign w:val="center"/>
          </w:tcPr>
          <w:p>
            <w:pPr>
              <w:spacing w:line="240" w:lineRule="exact"/>
              <w:jc w:val="center"/>
              <w:rPr>
                <w:sz w:val="18"/>
                <w:szCs w:val="18"/>
              </w:rPr>
            </w:pPr>
            <w:r>
              <w:rPr>
                <w:rFonts w:hint="eastAsia" w:ascii="宋体"/>
                <w:sz w:val="18"/>
                <w:szCs w:val="18"/>
              </w:rPr>
              <w:t>综合教育课程</w:t>
            </w:r>
          </w:p>
        </w:tc>
        <w:tc>
          <w:tcPr>
            <w:tcW w:w="1904" w:type="dxa"/>
            <w:vAlign w:val="center"/>
          </w:tcPr>
          <w:p>
            <w:pPr>
              <w:spacing w:line="240" w:lineRule="exact"/>
              <w:jc w:val="center"/>
              <w:rPr>
                <w:sz w:val="18"/>
                <w:szCs w:val="18"/>
              </w:rPr>
            </w:pPr>
            <w:r>
              <w:rPr>
                <w:rFonts w:hint="eastAsia" w:ascii="宋体"/>
                <w:sz w:val="18"/>
                <w:szCs w:val="18"/>
              </w:rPr>
              <w:t>公共必修课</w:t>
            </w:r>
          </w:p>
        </w:tc>
        <w:tc>
          <w:tcPr>
            <w:tcW w:w="1316" w:type="dxa"/>
            <w:vAlign w:val="center"/>
          </w:tcPr>
          <w:p>
            <w:pPr>
              <w:spacing w:line="240" w:lineRule="exact"/>
              <w:jc w:val="center"/>
              <w:rPr>
                <w:rFonts w:ascii="宋体"/>
                <w:sz w:val="18"/>
                <w:szCs w:val="18"/>
              </w:rPr>
            </w:pPr>
            <w:r>
              <w:rPr>
                <w:rFonts w:ascii="宋体" w:hAnsi="宋体"/>
                <w:sz w:val="18"/>
                <w:szCs w:val="18"/>
              </w:rPr>
              <w:t>12</w:t>
            </w:r>
            <w:r>
              <w:rPr>
                <w:rFonts w:hint="eastAsia" w:ascii="宋体" w:hAnsi="宋体"/>
                <w:sz w:val="18"/>
                <w:szCs w:val="18"/>
              </w:rPr>
              <w:t>门</w:t>
            </w:r>
          </w:p>
        </w:tc>
        <w:tc>
          <w:tcPr>
            <w:tcW w:w="686" w:type="dxa"/>
            <w:vAlign w:val="center"/>
          </w:tcPr>
          <w:p>
            <w:pPr>
              <w:spacing w:line="240" w:lineRule="exact"/>
              <w:jc w:val="center"/>
              <w:rPr>
                <w:rFonts w:hint="eastAsia" w:ascii="宋体" w:eastAsia="宋体"/>
                <w:sz w:val="18"/>
                <w:szCs w:val="18"/>
                <w:lang w:val="en-US" w:eastAsia="zh-CN"/>
              </w:rPr>
            </w:pPr>
            <w:r>
              <w:rPr>
                <w:rFonts w:hint="eastAsia" w:ascii="宋体"/>
                <w:sz w:val="18"/>
                <w:szCs w:val="18"/>
                <w:lang w:val="en-US" w:eastAsia="zh-CN"/>
              </w:rPr>
              <w:t>783</w:t>
            </w:r>
          </w:p>
        </w:tc>
        <w:tc>
          <w:tcPr>
            <w:tcW w:w="629" w:type="dxa"/>
            <w:vAlign w:val="center"/>
          </w:tcPr>
          <w:p>
            <w:pPr>
              <w:spacing w:line="240" w:lineRule="exact"/>
              <w:jc w:val="center"/>
              <w:rPr>
                <w:rFonts w:ascii="宋体"/>
                <w:sz w:val="18"/>
                <w:szCs w:val="18"/>
              </w:rPr>
            </w:pPr>
            <w:r>
              <w:rPr>
                <w:rFonts w:ascii="宋体" w:hAnsi="宋体"/>
                <w:sz w:val="18"/>
                <w:szCs w:val="18"/>
              </w:rPr>
              <w:t>43</w:t>
            </w:r>
          </w:p>
        </w:tc>
        <w:tc>
          <w:tcPr>
            <w:tcW w:w="1036" w:type="dxa"/>
            <w:vAlign w:val="center"/>
          </w:tcPr>
          <w:p>
            <w:pPr>
              <w:spacing w:line="240" w:lineRule="exact"/>
              <w:jc w:val="center"/>
              <w:rPr>
                <w:rFonts w:ascii="宋体"/>
                <w:sz w:val="18"/>
                <w:szCs w:val="18"/>
              </w:rPr>
            </w:pPr>
            <w:r>
              <w:rPr>
                <w:rFonts w:ascii="宋体" w:hAnsi="宋体"/>
                <w:sz w:val="18"/>
                <w:szCs w:val="18"/>
              </w:rPr>
              <w:t>25.3%</w:t>
            </w:r>
          </w:p>
        </w:tc>
        <w:tc>
          <w:tcPr>
            <w:tcW w:w="2439"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1298" w:type="dxa"/>
            <w:vMerge w:val="continue"/>
            <w:vAlign w:val="center"/>
          </w:tcPr>
          <w:p>
            <w:pPr>
              <w:rPr>
                <w:sz w:val="18"/>
                <w:szCs w:val="18"/>
              </w:rPr>
            </w:pPr>
          </w:p>
        </w:tc>
        <w:tc>
          <w:tcPr>
            <w:tcW w:w="1904" w:type="dxa"/>
            <w:vAlign w:val="center"/>
          </w:tcPr>
          <w:p>
            <w:pPr>
              <w:spacing w:line="240" w:lineRule="exact"/>
              <w:jc w:val="center"/>
              <w:rPr>
                <w:sz w:val="18"/>
                <w:szCs w:val="18"/>
              </w:rPr>
            </w:pPr>
            <w:r>
              <w:rPr>
                <w:rFonts w:hint="eastAsia" w:ascii="宋体"/>
                <w:sz w:val="18"/>
                <w:szCs w:val="18"/>
              </w:rPr>
              <w:t>公共选修课</w:t>
            </w:r>
          </w:p>
        </w:tc>
        <w:tc>
          <w:tcPr>
            <w:tcW w:w="1316" w:type="dxa"/>
            <w:vAlign w:val="center"/>
          </w:tcPr>
          <w:p>
            <w:pPr>
              <w:spacing w:line="240" w:lineRule="exact"/>
              <w:jc w:val="center"/>
              <w:rPr>
                <w:sz w:val="18"/>
                <w:szCs w:val="18"/>
              </w:rPr>
            </w:pPr>
            <w:r>
              <w:rPr>
                <w:sz w:val="18"/>
                <w:szCs w:val="18"/>
              </w:rPr>
              <w:t>3</w:t>
            </w:r>
            <w:r>
              <w:rPr>
                <w:rFonts w:hint="eastAsia"/>
                <w:sz w:val="18"/>
                <w:szCs w:val="18"/>
              </w:rPr>
              <w:t>门</w:t>
            </w:r>
          </w:p>
        </w:tc>
        <w:tc>
          <w:tcPr>
            <w:tcW w:w="686" w:type="dxa"/>
            <w:vAlign w:val="center"/>
          </w:tcPr>
          <w:p>
            <w:pPr>
              <w:spacing w:line="240" w:lineRule="exact"/>
              <w:jc w:val="center"/>
              <w:rPr>
                <w:sz w:val="18"/>
                <w:szCs w:val="18"/>
              </w:rPr>
            </w:pPr>
            <w:r>
              <w:rPr>
                <w:sz w:val="18"/>
                <w:szCs w:val="18"/>
              </w:rPr>
              <w:t>90</w:t>
            </w:r>
          </w:p>
        </w:tc>
        <w:tc>
          <w:tcPr>
            <w:tcW w:w="629" w:type="dxa"/>
            <w:vAlign w:val="center"/>
          </w:tcPr>
          <w:p>
            <w:pPr>
              <w:spacing w:line="240" w:lineRule="exact"/>
              <w:jc w:val="center"/>
              <w:rPr>
                <w:sz w:val="18"/>
                <w:szCs w:val="18"/>
              </w:rPr>
            </w:pPr>
            <w:r>
              <w:rPr>
                <w:sz w:val="18"/>
                <w:szCs w:val="18"/>
              </w:rPr>
              <w:t>6</w:t>
            </w:r>
          </w:p>
        </w:tc>
        <w:tc>
          <w:tcPr>
            <w:tcW w:w="1036" w:type="dxa"/>
            <w:vAlign w:val="center"/>
          </w:tcPr>
          <w:p>
            <w:pPr>
              <w:spacing w:line="240" w:lineRule="exact"/>
              <w:jc w:val="center"/>
              <w:rPr>
                <w:sz w:val="18"/>
                <w:szCs w:val="18"/>
              </w:rPr>
            </w:pPr>
            <w:r>
              <w:rPr>
                <w:sz w:val="18"/>
                <w:szCs w:val="18"/>
              </w:rPr>
              <w:t>3.5%</w:t>
            </w:r>
          </w:p>
        </w:tc>
        <w:tc>
          <w:tcPr>
            <w:tcW w:w="2439"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1298" w:type="dxa"/>
            <w:vMerge w:val="restart"/>
            <w:vAlign w:val="center"/>
          </w:tcPr>
          <w:p>
            <w:pPr>
              <w:spacing w:line="240" w:lineRule="exact"/>
              <w:jc w:val="center"/>
              <w:rPr>
                <w:sz w:val="18"/>
                <w:szCs w:val="18"/>
              </w:rPr>
            </w:pPr>
            <w:r>
              <w:rPr>
                <w:rFonts w:hint="eastAsia" w:ascii="宋体"/>
                <w:sz w:val="18"/>
                <w:szCs w:val="18"/>
              </w:rPr>
              <w:t>专业教育课程</w:t>
            </w:r>
          </w:p>
        </w:tc>
        <w:tc>
          <w:tcPr>
            <w:tcW w:w="1904" w:type="dxa"/>
            <w:vAlign w:val="center"/>
          </w:tcPr>
          <w:p>
            <w:pPr>
              <w:spacing w:line="240" w:lineRule="exact"/>
              <w:jc w:val="center"/>
              <w:rPr>
                <w:sz w:val="18"/>
                <w:szCs w:val="18"/>
              </w:rPr>
            </w:pPr>
            <w:r>
              <w:rPr>
                <w:rFonts w:hint="eastAsia" w:ascii="宋体"/>
                <w:sz w:val="18"/>
                <w:szCs w:val="18"/>
              </w:rPr>
              <w:t>必修</w:t>
            </w:r>
          </w:p>
        </w:tc>
        <w:tc>
          <w:tcPr>
            <w:tcW w:w="1316" w:type="dxa"/>
            <w:vAlign w:val="center"/>
          </w:tcPr>
          <w:p>
            <w:pPr>
              <w:spacing w:line="240" w:lineRule="exact"/>
              <w:jc w:val="center"/>
              <w:rPr>
                <w:sz w:val="18"/>
                <w:szCs w:val="18"/>
              </w:rPr>
            </w:pPr>
            <w:r>
              <w:rPr>
                <w:sz w:val="18"/>
                <w:szCs w:val="18"/>
              </w:rPr>
              <w:t>9</w:t>
            </w:r>
            <w:r>
              <w:rPr>
                <w:rFonts w:hint="eastAsia"/>
                <w:sz w:val="18"/>
                <w:szCs w:val="18"/>
              </w:rPr>
              <w:t>门</w:t>
            </w:r>
          </w:p>
        </w:tc>
        <w:tc>
          <w:tcPr>
            <w:tcW w:w="686" w:type="dxa"/>
            <w:vAlign w:val="center"/>
          </w:tcPr>
          <w:p>
            <w:pPr>
              <w:spacing w:line="240" w:lineRule="exact"/>
              <w:jc w:val="center"/>
              <w:rPr>
                <w:sz w:val="18"/>
                <w:szCs w:val="18"/>
              </w:rPr>
            </w:pPr>
            <w:r>
              <w:rPr>
                <w:sz w:val="18"/>
                <w:szCs w:val="18"/>
              </w:rPr>
              <w:t>783</w:t>
            </w:r>
          </w:p>
        </w:tc>
        <w:tc>
          <w:tcPr>
            <w:tcW w:w="629" w:type="dxa"/>
            <w:vAlign w:val="center"/>
          </w:tcPr>
          <w:p>
            <w:pPr>
              <w:spacing w:line="240" w:lineRule="exact"/>
              <w:jc w:val="center"/>
              <w:rPr>
                <w:sz w:val="18"/>
                <w:szCs w:val="18"/>
              </w:rPr>
            </w:pPr>
            <w:r>
              <w:rPr>
                <w:sz w:val="18"/>
                <w:szCs w:val="18"/>
              </w:rPr>
              <w:t>47</w:t>
            </w:r>
          </w:p>
        </w:tc>
        <w:tc>
          <w:tcPr>
            <w:tcW w:w="1036" w:type="dxa"/>
            <w:vAlign w:val="center"/>
          </w:tcPr>
          <w:p>
            <w:pPr>
              <w:spacing w:line="240" w:lineRule="exact"/>
              <w:jc w:val="center"/>
              <w:rPr>
                <w:sz w:val="18"/>
                <w:szCs w:val="18"/>
              </w:rPr>
            </w:pPr>
            <w:r>
              <w:rPr>
                <w:sz w:val="18"/>
                <w:szCs w:val="18"/>
              </w:rPr>
              <w:t>27.7%</w:t>
            </w:r>
          </w:p>
        </w:tc>
        <w:tc>
          <w:tcPr>
            <w:tcW w:w="2439" w:type="dxa"/>
            <w:vAlign w:val="center"/>
          </w:tcPr>
          <w:p>
            <w:pPr>
              <w:spacing w:line="240" w:lineRule="exact"/>
              <w:jc w:val="center"/>
              <w:rPr>
                <w:sz w:val="18"/>
                <w:szCs w:val="18"/>
              </w:rPr>
            </w:pPr>
            <w:r>
              <w:rPr>
                <w:rFonts w:hint="eastAsia"/>
                <w:sz w:val="18"/>
                <w:szCs w:val="18"/>
              </w:rPr>
              <w:t>部分课程含实践（实验）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1298" w:type="dxa"/>
            <w:vMerge w:val="continue"/>
            <w:vAlign w:val="center"/>
          </w:tcPr>
          <w:p>
            <w:pPr>
              <w:rPr>
                <w:sz w:val="18"/>
                <w:szCs w:val="18"/>
              </w:rPr>
            </w:pPr>
          </w:p>
        </w:tc>
        <w:tc>
          <w:tcPr>
            <w:tcW w:w="1904" w:type="dxa"/>
            <w:vAlign w:val="center"/>
          </w:tcPr>
          <w:p>
            <w:pPr>
              <w:spacing w:line="240" w:lineRule="exact"/>
              <w:jc w:val="center"/>
              <w:rPr>
                <w:sz w:val="18"/>
                <w:szCs w:val="18"/>
              </w:rPr>
            </w:pPr>
            <w:r>
              <w:rPr>
                <w:rFonts w:hint="eastAsia" w:ascii="宋体"/>
                <w:sz w:val="18"/>
                <w:szCs w:val="18"/>
              </w:rPr>
              <w:t>选修</w:t>
            </w:r>
          </w:p>
        </w:tc>
        <w:tc>
          <w:tcPr>
            <w:tcW w:w="1316" w:type="dxa"/>
            <w:vAlign w:val="center"/>
          </w:tcPr>
          <w:p>
            <w:pPr>
              <w:spacing w:line="240" w:lineRule="exact"/>
              <w:jc w:val="center"/>
              <w:rPr>
                <w:sz w:val="18"/>
                <w:szCs w:val="18"/>
              </w:rPr>
            </w:pPr>
            <w:r>
              <w:rPr>
                <w:sz w:val="18"/>
                <w:szCs w:val="18"/>
              </w:rPr>
              <w:t>23</w:t>
            </w:r>
            <w:r>
              <w:rPr>
                <w:rFonts w:hint="eastAsia"/>
                <w:sz w:val="18"/>
                <w:szCs w:val="18"/>
              </w:rPr>
              <w:t>门左右</w:t>
            </w:r>
          </w:p>
        </w:tc>
        <w:tc>
          <w:tcPr>
            <w:tcW w:w="686" w:type="dxa"/>
            <w:vAlign w:val="center"/>
          </w:tcPr>
          <w:p>
            <w:pPr>
              <w:spacing w:line="240" w:lineRule="exact"/>
              <w:jc w:val="center"/>
              <w:rPr>
                <w:sz w:val="18"/>
                <w:szCs w:val="18"/>
              </w:rPr>
            </w:pPr>
            <w:r>
              <w:rPr>
                <w:sz w:val="18"/>
                <w:szCs w:val="18"/>
              </w:rPr>
              <w:t>928</w:t>
            </w:r>
          </w:p>
        </w:tc>
        <w:tc>
          <w:tcPr>
            <w:tcW w:w="629" w:type="dxa"/>
            <w:vAlign w:val="center"/>
          </w:tcPr>
          <w:p>
            <w:pPr>
              <w:spacing w:line="240" w:lineRule="exact"/>
              <w:jc w:val="center"/>
              <w:rPr>
                <w:sz w:val="18"/>
                <w:szCs w:val="18"/>
              </w:rPr>
            </w:pPr>
            <w:r>
              <w:rPr>
                <w:sz w:val="18"/>
                <w:szCs w:val="18"/>
              </w:rPr>
              <w:t>56</w:t>
            </w:r>
          </w:p>
        </w:tc>
        <w:tc>
          <w:tcPr>
            <w:tcW w:w="1036" w:type="dxa"/>
            <w:vAlign w:val="center"/>
          </w:tcPr>
          <w:p>
            <w:pPr>
              <w:spacing w:line="240" w:lineRule="exact"/>
              <w:jc w:val="center"/>
              <w:rPr>
                <w:sz w:val="18"/>
                <w:szCs w:val="18"/>
              </w:rPr>
            </w:pPr>
            <w:r>
              <w:rPr>
                <w:sz w:val="18"/>
                <w:szCs w:val="18"/>
              </w:rPr>
              <w:t>32.9%</w:t>
            </w:r>
          </w:p>
        </w:tc>
        <w:tc>
          <w:tcPr>
            <w:tcW w:w="2439"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1298" w:type="dxa"/>
            <w:vMerge w:val="restart"/>
            <w:vAlign w:val="center"/>
          </w:tcPr>
          <w:p>
            <w:pPr>
              <w:spacing w:line="240" w:lineRule="exact"/>
              <w:jc w:val="center"/>
              <w:rPr>
                <w:sz w:val="18"/>
                <w:szCs w:val="18"/>
              </w:rPr>
            </w:pPr>
            <w:r>
              <w:rPr>
                <w:rFonts w:hint="eastAsia" w:ascii="宋体"/>
                <w:sz w:val="18"/>
                <w:szCs w:val="18"/>
              </w:rPr>
              <w:t>实践类课程</w:t>
            </w:r>
          </w:p>
        </w:tc>
        <w:tc>
          <w:tcPr>
            <w:tcW w:w="1904" w:type="dxa"/>
            <w:vAlign w:val="center"/>
          </w:tcPr>
          <w:p>
            <w:pPr>
              <w:spacing w:line="240" w:lineRule="exact"/>
              <w:jc w:val="center"/>
              <w:rPr>
                <w:sz w:val="18"/>
                <w:szCs w:val="18"/>
              </w:rPr>
            </w:pPr>
            <w:r>
              <w:rPr>
                <w:rFonts w:hint="eastAsia" w:ascii="宋体"/>
                <w:sz w:val="18"/>
                <w:szCs w:val="18"/>
              </w:rPr>
              <w:t>入学教育</w:t>
            </w:r>
          </w:p>
        </w:tc>
        <w:tc>
          <w:tcPr>
            <w:tcW w:w="1316" w:type="dxa"/>
            <w:vAlign w:val="center"/>
          </w:tcPr>
          <w:p>
            <w:pPr>
              <w:spacing w:line="240" w:lineRule="exact"/>
              <w:jc w:val="center"/>
              <w:rPr>
                <w:sz w:val="18"/>
                <w:szCs w:val="18"/>
              </w:rPr>
            </w:pPr>
            <w:r>
              <w:rPr>
                <w:sz w:val="18"/>
                <w:szCs w:val="18"/>
              </w:rPr>
              <w:t>1</w:t>
            </w:r>
            <w:r>
              <w:rPr>
                <w:rFonts w:hint="eastAsia"/>
                <w:sz w:val="18"/>
                <w:szCs w:val="18"/>
              </w:rPr>
              <w:t>周</w:t>
            </w:r>
          </w:p>
        </w:tc>
        <w:tc>
          <w:tcPr>
            <w:tcW w:w="686" w:type="dxa"/>
            <w:vAlign w:val="center"/>
          </w:tcPr>
          <w:p>
            <w:pPr>
              <w:spacing w:line="240" w:lineRule="exact"/>
              <w:jc w:val="center"/>
              <w:rPr>
                <w:sz w:val="18"/>
                <w:szCs w:val="18"/>
              </w:rPr>
            </w:pPr>
          </w:p>
        </w:tc>
        <w:tc>
          <w:tcPr>
            <w:tcW w:w="629" w:type="dxa"/>
            <w:vAlign w:val="center"/>
          </w:tcPr>
          <w:p>
            <w:pPr>
              <w:spacing w:line="240" w:lineRule="exact"/>
              <w:jc w:val="center"/>
              <w:rPr>
                <w:sz w:val="18"/>
                <w:szCs w:val="18"/>
              </w:rPr>
            </w:pPr>
          </w:p>
        </w:tc>
        <w:tc>
          <w:tcPr>
            <w:tcW w:w="1036" w:type="dxa"/>
            <w:vAlign w:val="center"/>
          </w:tcPr>
          <w:p>
            <w:pPr>
              <w:spacing w:line="240" w:lineRule="exact"/>
              <w:jc w:val="center"/>
              <w:rPr>
                <w:sz w:val="18"/>
                <w:szCs w:val="18"/>
              </w:rPr>
            </w:pPr>
          </w:p>
        </w:tc>
        <w:tc>
          <w:tcPr>
            <w:tcW w:w="2439" w:type="dxa"/>
            <w:vAlign w:val="center"/>
          </w:tcPr>
          <w:p>
            <w:pPr>
              <w:spacing w:line="240" w:lineRule="exact"/>
              <w:jc w:val="center"/>
              <w:rPr>
                <w:sz w:val="18"/>
                <w:szCs w:val="18"/>
              </w:rPr>
            </w:pPr>
            <w:r>
              <w:rPr>
                <w:rFonts w:hint="eastAsia" w:ascii="宋体"/>
                <w:sz w:val="18"/>
                <w:szCs w:val="18"/>
              </w:rPr>
              <w:t>第</w:t>
            </w:r>
            <w:r>
              <w:rPr>
                <w:rFonts w:ascii="宋体"/>
                <w:sz w:val="18"/>
                <w:szCs w:val="18"/>
              </w:rPr>
              <w:t>1</w:t>
            </w:r>
            <w:r>
              <w:rPr>
                <w:rFonts w:hint="eastAsia" w:ascii="宋体"/>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1298" w:type="dxa"/>
            <w:vMerge w:val="continue"/>
            <w:vAlign w:val="top"/>
          </w:tcPr>
          <w:p>
            <w:pPr>
              <w:rPr>
                <w:sz w:val="18"/>
                <w:szCs w:val="18"/>
              </w:rPr>
            </w:pPr>
          </w:p>
        </w:tc>
        <w:tc>
          <w:tcPr>
            <w:tcW w:w="1904" w:type="dxa"/>
            <w:vAlign w:val="center"/>
          </w:tcPr>
          <w:p>
            <w:pPr>
              <w:spacing w:line="240" w:lineRule="exact"/>
              <w:jc w:val="center"/>
              <w:rPr>
                <w:sz w:val="18"/>
                <w:szCs w:val="18"/>
              </w:rPr>
            </w:pPr>
            <w:r>
              <w:rPr>
                <w:rFonts w:hint="eastAsia" w:ascii="宋体"/>
                <w:sz w:val="18"/>
                <w:szCs w:val="18"/>
              </w:rPr>
              <w:t>毕业教育</w:t>
            </w:r>
          </w:p>
        </w:tc>
        <w:tc>
          <w:tcPr>
            <w:tcW w:w="1316" w:type="dxa"/>
            <w:vAlign w:val="center"/>
          </w:tcPr>
          <w:p>
            <w:pPr>
              <w:spacing w:line="240" w:lineRule="exact"/>
              <w:jc w:val="center"/>
              <w:rPr>
                <w:sz w:val="18"/>
                <w:szCs w:val="18"/>
              </w:rPr>
            </w:pPr>
            <w:r>
              <w:rPr>
                <w:sz w:val="18"/>
                <w:szCs w:val="18"/>
              </w:rPr>
              <w:t>1</w:t>
            </w:r>
            <w:r>
              <w:rPr>
                <w:rFonts w:hint="eastAsia"/>
                <w:sz w:val="18"/>
                <w:szCs w:val="18"/>
              </w:rPr>
              <w:t>周</w:t>
            </w:r>
          </w:p>
        </w:tc>
        <w:tc>
          <w:tcPr>
            <w:tcW w:w="686" w:type="dxa"/>
            <w:vAlign w:val="center"/>
          </w:tcPr>
          <w:p>
            <w:pPr>
              <w:spacing w:line="240" w:lineRule="exact"/>
              <w:jc w:val="center"/>
              <w:rPr>
                <w:sz w:val="18"/>
                <w:szCs w:val="18"/>
              </w:rPr>
            </w:pPr>
          </w:p>
        </w:tc>
        <w:tc>
          <w:tcPr>
            <w:tcW w:w="629" w:type="dxa"/>
            <w:vAlign w:val="center"/>
          </w:tcPr>
          <w:p>
            <w:pPr>
              <w:spacing w:line="240" w:lineRule="exact"/>
              <w:jc w:val="center"/>
              <w:rPr>
                <w:sz w:val="18"/>
                <w:szCs w:val="18"/>
              </w:rPr>
            </w:pPr>
          </w:p>
        </w:tc>
        <w:tc>
          <w:tcPr>
            <w:tcW w:w="1036" w:type="dxa"/>
            <w:vAlign w:val="center"/>
          </w:tcPr>
          <w:p>
            <w:pPr>
              <w:spacing w:line="240" w:lineRule="exact"/>
              <w:jc w:val="center"/>
              <w:rPr>
                <w:sz w:val="18"/>
                <w:szCs w:val="18"/>
              </w:rPr>
            </w:pPr>
          </w:p>
        </w:tc>
        <w:tc>
          <w:tcPr>
            <w:tcW w:w="2439" w:type="dxa"/>
            <w:vAlign w:val="center"/>
          </w:tcPr>
          <w:p>
            <w:pPr>
              <w:spacing w:line="240" w:lineRule="exact"/>
              <w:jc w:val="center"/>
              <w:rPr>
                <w:sz w:val="18"/>
                <w:szCs w:val="18"/>
              </w:rPr>
            </w:pPr>
            <w:r>
              <w:rPr>
                <w:rFonts w:hint="eastAsia" w:ascii="宋体"/>
                <w:sz w:val="18"/>
                <w:szCs w:val="18"/>
              </w:rPr>
              <w:t>第</w:t>
            </w:r>
            <w:r>
              <w:rPr>
                <w:rFonts w:ascii="宋体"/>
                <w:sz w:val="18"/>
                <w:szCs w:val="18"/>
              </w:rPr>
              <w:t>8</w:t>
            </w:r>
            <w:r>
              <w:rPr>
                <w:rFonts w:hint="eastAsia" w:ascii="宋体"/>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1298" w:type="dxa"/>
            <w:vMerge w:val="continue"/>
            <w:vAlign w:val="top"/>
          </w:tcPr>
          <w:p>
            <w:pPr>
              <w:rPr>
                <w:sz w:val="18"/>
                <w:szCs w:val="18"/>
              </w:rPr>
            </w:pPr>
          </w:p>
        </w:tc>
        <w:tc>
          <w:tcPr>
            <w:tcW w:w="1904" w:type="dxa"/>
            <w:vAlign w:val="center"/>
          </w:tcPr>
          <w:p>
            <w:pPr>
              <w:spacing w:line="240" w:lineRule="exact"/>
              <w:jc w:val="center"/>
              <w:rPr>
                <w:sz w:val="18"/>
                <w:szCs w:val="18"/>
              </w:rPr>
            </w:pPr>
            <w:r>
              <w:rPr>
                <w:rFonts w:hint="eastAsia" w:ascii="宋体"/>
                <w:sz w:val="18"/>
                <w:szCs w:val="18"/>
              </w:rPr>
              <w:t>生产劳动</w:t>
            </w:r>
          </w:p>
        </w:tc>
        <w:tc>
          <w:tcPr>
            <w:tcW w:w="1316" w:type="dxa"/>
            <w:vAlign w:val="center"/>
          </w:tcPr>
          <w:p>
            <w:pPr>
              <w:spacing w:line="240" w:lineRule="exact"/>
              <w:jc w:val="center"/>
              <w:rPr>
                <w:sz w:val="18"/>
                <w:szCs w:val="18"/>
              </w:rPr>
            </w:pPr>
            <w:r>
              <w:rPr>
                <w:sz w:val="18"/>
                <w:szCs w:val="18"/>
              </w:rPr>
              <w:t>[48]</w:t>
            </w:r>
          </w:p>
        </w:tc>
        <w:tc>
          <w:tcPr>
            <w:tcW w:w="686" w:type="dxa"/>
            <w:vAlign w:val="center"/>
          </w:tcPr>
          <w:p>
            <w:pPr>
              <w:spacing w:line="240" w:lineRule="exact"/>
              <w:jc w:val="center"/>
              <w:rPr>
                <w:sz w:val="18"/>
                <w:szCs w:val="18"/>
              </w:rPr>
            </w:pPr>
          </w:p>
        </w:tc>
        <w:tc>
          <w:tcPr>
            <w:tcW w:w="629" w:type="dxa"/>
            <w:vAlign w:val="center"/>
          </w:tcPr>
          <w:p>
            <w:pPr>
              <w:spacing w:line="240" w:lineRule="exact"/>
              <w:jc w:val="center"/>
              <w:rPr>
                <w:sz w:val="18"/>
                <w:szCs w:val="18"/>
              </w:rPr>
            </w:pPr>
          </w:p>
        </w:tc>
        <w:tc>
          <w:tcPr>
            <w:tcW w:w="1036" w:type="dxa"/>
            <w:vAlign w:val="center"/>
          </w:tcPr>
          <w:p>
            <w:pPr>
              <w:spacing w:line="240" w:lineRule="exact"/>
              <w:jc w:val="center"/>
              <w:rPr>
                <w:sz w:val="18"/>
                <w:szCs w:val="18"/>
              </w:rPr>
            </w:pPr>
          </w:p>
        </w:tc>
        <w:tc>
          <w:tcPr>
            <w:tcW w:w="2439"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1298" w:type="dxa"/>
            <w:vMerge w:val="continue"/>
            <w:vAlign w:val="top"/>
          </w:tcPr>
          <w:p>
            <w:pPr>
              <w:rPr>
                <w:sz w:val="18"/>
                <w:szCs w:val="18"/>
              </w:rPr>
            </w:pPr>
          </w:p>
        </w:tc>
        <w:tc>
          <w:tcPr>
            <w:tcW w:w="1904" w:type="dxa"/>
            <w:vAlign w:val="center"/>
          </w:tcPr>
          <w:p>
            <w:pPr>
              <w:spacing w:line="240" w:lineRule="exact"/>
              <w:jc w:val="center"/>
              <w:rPr>
                <w:sz w:val="18"/>
                <w:szCs w:val="18"/>
              </w:rPr>
            </w:pPr>
            <w:r>
              <w:rPr>
                <w:rFonts w:hint="eastAsia" w:ascii="宋体"/>
                <w:sz w:val="18"/>
                <w:szCs w:val="18"/>
              </w:rPr>
              <w:t>健康教育</w:t>
            </w:r>
          </w:p>
        </w:tc>
        <w:tc>
          <w:tcPr>
            <w:tcW w:w="1316" w:type="dxa"/>
            <w:vAlign w:val="center"/>
          </w:tcPr>
          <w:p>
            <w:pPr>
              <w:spacing w:line="240" w:lineRule="exact"/>
              <w:jc w:val="center"/>
              <w:rPr>
                <w:sz w:val="18"/>
                <w:szCs w:val="18"/>
              </w:rPr>
            </w:pPr>
            <w:r>
              <w:rPr>
                <w:sz w:val="18"/>
                <w:szCs w:val="18"/>
              </w:rPr>
              <w:t>[4]</w:t>
            </w:r>
          </w:p>
        </w:tc>
        <w:tc>
          <w:tcPr>
            <w:tcW w:w="686" w:type="dxa"/>
            <w:vAlign w:val="center"/>
          </w:tcPr>
          <w:p>
            <w:pPr>
              <w:spacing w:line="240" w:lineRule="exact"/>
              <w:jc w:val="center"/>
              <w:rPr>
                <w:sz w:val="18"/>
                <w:szCs w:val="18"/>
              </w:rPr>
            </w:pPr>
          </w:p>
        </w:tc>
        <w:tc>
          <w:tcPr>
            <w:tcW w:w="629" w:type="dxa"/>
            <w:vAlign w:val="center"/>
          </w:tcPr>
          <w:p>
            <w:pPr>
              <w:spacing w:line="240" w:lineRule="exact"/>
              <w:jc w:val="center"/>
              <w:rPr>
                <w:sz w:val="18"/>
                <w:szCs w:val="18"/>
              </w:rPr>
            </w:pPr>
          </w:p>
        </w:tc>
        <w:tc>
          <w:tcPr>
            <w:tcW w:w="1036" w:type="dxa"/>
            <w:vAlign w:val="center"/>
          </w:tcPr>
          <w:p>
            <w:pPr>
              <w:spacing w:line="240" w:lineRule="exact"/>
              <w:jc w:val="center"/>
              <w:rPr>
                <w:sz w:val="18"/>
                <w:szCs w:val="18"/>
              </w:rPr>
            </w:pPr>
          </w:p>
        </w:tc>
        <w:tc>
          <w:tcPr>
            <w:tcW w:w="2439"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1298" w:type="dxa"/>
            <w:vMerge w:val="continue"/>
            <w:vAlign w:val="top"/>
          </w:tcPr>
          <w:p>
            <w:pPr>
              <w:rPr>
                <w:sz w:val="18"/>
                <w:szCs w:val="18"/>
              </w:rPr>
            </w:pPr>
          </w:p>
        </w:tc>
        <w:tc>
          <w:tcPr>
            <w:tcW w:w="1904" w:type="dxa"/>
            <w:vAlign w:val="center"/>
          </w:tcPr>
          <w:p>
            <w:pPr>
              <w:spacing w:line="240" w:lineRule="exact"/>
              <w:jc w:val="center"/>
              <w:rPr>
                <w:sz w:val="18"/>
                <w:szCs w:val="18"/>
              </w:rPr>
            </w:pPr>
            <w:r>
              <w:rPr>
                <w:rFonts w:hint="eastAsia" w:ascii="宋体"/>
                <w:sz w:val="18"/>
                <w:szCs w:val="18"/>
              </w:rPr>
              <w:t>军事训练</w:t>
            </w:r>
          </w:p>
        </w:tc>
        <w:tc>
          <w:tcPr>
            <w:tcW w:w="1316" w:type="dxa"/>
            <w:vAlign w:val="center"/>
          </w:tcPr>
          <w:p>
            <w:pPr>
              <w:spacing w:line="240" w:lineRule="exact"/>
              <w:jc w:val="center"/>
              <w:rPr>
                <w:sz w:val="18"/>
                <w:szCs w:val="18"/>
              </w:rPr>
            </w:pPr>
            <w:r>
              <w:rPr>
                <w:sz w:val="18"/>
                <w:szCs w:val="18"/>
              </w:rPr>
              <w:t>1+[1]</w:t>
            </w:r>
            <w:r>
              <w:rPr>
                <w:rFonts w:hint="eastAsia"/>
                <w:sz w:val="18"/>
                <w:szCs w:val="18"/>
              </w:rPr>
              <w:t>周</w:t>
            </w:r>
          </w:p>
        </w:tc>
        <w:tc>
          <w:tcPr>
            <w:tcW w:w="686" w:type="dxa"/>
            <w:vAlign w:val="center"/>
          </w:tcPr>
          <w:p>
            <w:pPr>
              <w:spacing w:line="240" w:lineRule="exact"/>
              <w:jc w:val="center"/>
              <w:rPr>
                <w:sz w:val="18"/>
                <w:szCs w:val="18"/>
              </w:rPr>
            </w:pPr>
          </w:p>
        </w:tc>
        <w:tc>
          <w:tcPr>
            <w:tcW w:w="629" w:type="dxa"/>
            <w:vAlign w:val="center"/>
          </w:tcPr>
          <w:p>
            <w:pPr>
              <w:spacing w:line="240" w:lineRule="exact"/>
              <w:jc w:val="center"/>
              <w:rPr>
                <w:sz w:val="18"/>
                <w:szCs w:val="18"/>
              </w:rPr>
            </w:pPr>
          </w:p>
        </w:tc>
        <w:tc>
          <w:tcPr>
            <w:tcW w:w="1036" w:type="dxa"/>
            <w:vAlign w:val="center"/>
          </w:tcPr>
          <w:p>
            <w:pPr>
              <w:spacing w:line="240" w:lineRule="exact"/>
              <w:jc w:val="center"/>
              <w:rPr>
                <w:sz w:val="18"/>
                <w:szCs w:val="18"/>
              </w:rPr>
            </w:pPr>
          </w:p>
        </w:tc>
        <w:tc>
          <w:tcPr>
            <w:tcW w:w="2439" w:type="dxa"/>
            <w:vAlign w:val="center"/>
          </w:tcPr>
          <w:p>
            <w:pPr>
              <w:spacing w:line="240" w:lineRule="exact"/>
              <w:jc w:val="center"/>
              <w:rPr>
                <w:sz w:val="18"/>
                <w:szCs w:val="18"/>
              </w:rPr>
            </w:pPr>
            <w:r>
              <w:rPr>
                <w:rFonts w:hint="eastAsia" w:ascii="宋体"/>
                <w:sz w:val="18"/>
                <w:szCs w:val="18"/>
              </w:rPr>
              <w:t>第</w:t>
            </w:r>
            <w:r>
              <w:rPr>
                <w:rFonts w:ascii="宋体"/>
                <w:sz w:val="18"/>
                <w:szCs w:val="18"/>
              </w:rPr>
              <w:t>3</w:t>
            </w:r>
            <w:r>
              <w:rPr>
                <w:rFonts w:hint="eastAsia" w:ascii="宋体"/>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1298" w:type="dxa"/>
            <w:vMerge w:val="continue"/>
            <w:vAlign w:val="top"/>
          </w:tcPr>
          <w:p>
            <w:pPr>
              <w:rPr>
                <w:sz w:val="18"/>
                <w:szCs w:val="18"/>
              </w:rPr>
            </w:pPr>
          </w:p>
        </w:tc>
        <w:tc>
          <w:tcPr>
            <w:tcW w:w="1904" w:type="dxa"/>
            <w:vAlign w:val="center"/>
          </w:tcPr>
          <w:p>
            <w:pPr>
              <w:spacing w:line="240" w:lineRule="exact"/>
              <w:jc w:val="center"/>
              <w:rPr>
                <w:sz w:val="18"/>
                <w:szCs w:val="18"/>
              </w:rPr>
            </w:pPr>
            <w:r>
              <w:rPr>
                <w:rFonts w:hint="eastAsia" w:ascii="宋体"/>
                <w:sz w:val="18"/>
                <w:szCs w:val="18"/>
              </w:rPr>
              <w:t>社会实践、社会调查</w:t>
            </w:r>
          </w:p>
        </w:tc>
        <w:tc>
          <w:tcPr>
            <w:tcW w:w="1316" w:type="dxa"/>
            <w:vAlign w:val="center"/>
          </w:tcPr>
          <w:p>
            <w:pPr>
              <w:spacing w:line="240" w:lineRule="exact"/>
              <w:jc w:val="center"/>
              <w:rPr>
                <w:sz w:val="18"/>
                <w:szCs w:val="18"/>
              </w:rPr>
            </w:pPr>
            <w:r>
              <w:rPr>
                <w:sz w:val="18"/>
                <w:szCs w:val="18"/>
              </w:rPr>
              <w:t>[4</w:t>
            </w:r>
            <w:r>
              <w:rPr>
                <w:rFonts w:hint="eastAsia"/>
                <w:sz w:val="18"/>
                <w:szCs w:val="18"/>
              </w:rPr>
              <w:t>周</w:t>
            </w:r>
            <w:r>
              <w:rPr>
                <w:sz w:val="18"/>
                <w:szCs w:val="18"/>
              </w:rPr>
              <w:t>]</w:t>
            </w:r>
          </w:p>
        </w:tc>
        <w:tc>
          <w:tcPr>
            <w:tcW w:w="686" w:type="dxa"/>
            <w:vAlign w:val="center"/>
          </w:tcPr>
          <w:p>
            <w:pPr>
              <w:spacing w:line="240" w:lineRule="exact"/>
              <w:jc w:val="center"/>
              <w:rPr>
                <w:sz w:val="18"/>
                <w:szCs w:val="18"/>
              </w:rPr>
            </w:pPr>
          </w:p>
        </w:tc>
        <w:tc>
          <w:tcPr>
            <w:tcW w:w="629" w:type="dxa"/>
            <w:vAlign w:val="center"/>
          </w:tcPr>
          <w:p>
            <w:pPr>
              <w:spacing w:line="240" w:lineRule="exact"/>
              <w:jc w:val="center"/>
              <w:rPr>
                <w:sz w:val="18"/>
                <w:szCs w:val="18"/>
              </w:rPr>
            </w:pPr>
          </w:p>
        </w:tc>
        <w:tc>
          <w:tcPr>
            <w:tcW w:w="1036" w:type="dxa"/>
            <w:vAlign w:val="center"/>
          </w:tcPr>
          <w:p>
            <w:pPr>
              <w:spacing w:line="240" w:lineRule="exact"/>
              <w:jc w:val="center"/>
              <w:rPr>
                <w:sz w:val="18"/>
                <w:szCs w:val="18"/>
              </w:rPr>
            </w:pPr>
          </w:p>
        </w:tc>
        <w:tc>
          <w:tcPr>
            <w:tcW w:w="2439" w:type="dxa"/>
            <w:vAlign w:val="center"/>
          </w:tcPr>
          <w:p>
            <w:pPr>
              <w:spacing w:line="240" w:lineRule="exact"/>
              <w:jc w:val="center"/>
              <w:rPr>
                <w:sz w:val="18"/>
                <w:szCs w:val="18"/>
              </w:rPr>
            </w:pPr>
            <w:r>
              <w:rPr>
                <w:rFonts w:hint="eastAsia" w:ascii="宋体"/>
                <w:sz w:val="18"/>
                <w:szCs w:val="18"/>
              </w:rPr>
              <w:t>假期进行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1298" w:type="dxa"/>
            <w:vMerge w:val="continue"/>
            <w:vAlign w:val="top"/>
          </w:tcPr>
          <w:p>
            <w:pPr>
              <w:rPr>
                <w:sz w:val="18"/>
                <w:szCs w:val="18"/>
              </w:rPr>
            </w:pPr>
          </w:p>
        </w:tc>
        <w:tc>
          <w:tcPr>
            <w:tcW w:w="1904" w:type="dxa"/>
            <w:vAlign w:val="center"/>
          </w:tcPr>
          <w:p>
            <w:pPr>
              <w:spacing w:line="240" w:lineRule="exact"/>
              <w:jc w:val="center"/>
              <w:rPr>
                <w:rFonts w:ascii="宋体"/>
                <w:sz w:val="18"/>
                <w:szCs w:val="18"/>
              </w:rPr>
            </w:pPr>
            <w:r>
              <w:rPr>
                <w:rFonts w:hint="eastAsia" w:ascii="宋体" w:hAnsi="宋体"/>
                <w:sz w:val="18"/>
                <w:szCs w:val="18"/>
              </w:rPr>
              <w:t>见习</w:t>
            </w:r>
          </w:p>
        </w:tc>
        <w:tc>
          <w:tcPr>
            <w:tcW w:w="1316" w:type="dxa"/>
            <w:vAlign w:val="center"/>
          </w:tcPr>
          <w:p>
            <w:pPr>
              <w:spacing w:line="240" w:lineRule="exact"/>
              <w:jc w:val="center"/>
              <w:rPr>
                <w:rFonts w:ascii="宋体"/>
                <w:sz w:val="18"/>
                <w:szCs w:val="18"/>
              </w:rPr>
            </w:pPr>
            <w:r>
              <w:rPr>
                <w:rFonts w:ascii="宋体" w:hAnsi="宋体"/>
                <w:sz w:val="18"/>
                <w:szCs w:val="18"/>
              </w:rPr>
              <w:t>2</w:t>
            </w:r>
            <w:r>
              <w:rPr>
                <w:rFonts w:hint="eastAsia" w:ascii="宋体" w:hAnsi="宋体"/>
                <w:sz w:val="18"/>
                <w:szCs w:val="18"/>
              </w:rPr>
              <w:t>周</w:t>
            </w:r>
          </w:p>
        </w:tc>
        <w:tc>
          <w:tcPr>
            <w:tcW w:w="686" w:type="dxa"/>
            <w:vAlign w:val="center"/>
          </w:tcPr>
          <w:p>
            <w:pPr>
              <w:spacing w:line="240" w:lineRule="exact"/>
              <w:jc w:val="center"/>
              <w:rPr>
                <w:rFonts w:ascii="宋体"/>
                <w:sz w:val="18"/>
                <w:szCs w:val="18"/>
              </w:rPr>
            </w:pPr>
          </w:p>
        </w:tc>
        <w:tc>
          <w:tcPr>
            <w:tcW w:w="629" w:type="dxa"/>
            <w:vAlign w:val="center"/>
          </w:tcPr>
          <w:p>
            <w:pPr>
              <w:spacing w:line="240" w:lineRule="exact"/>
              <w:jc w:val="center"/>
              <w:rPr>
                <w:rFonts w:ascii="宋体"/>
                <w:sz w:val="18"/>
                <w:szCs w:val="18"/>
              </w:rPr>
            </w:pPr>
            <w:r>
              <w:rPr>
                <w:rFonts w:ascii="宋体" w:hAnsi="宋体"/>
                <w:sz w:val="18"/>
                <w:szCs w:val="18"/>
              </w:rPr>
              <w:t>2</w:t>
            </w:r>
          </w:p>
        </w:tc>
        <w:tc>
          <w:tcPr>
            <w:tcW w:w="1036" w:type="dxa"/>
            <w:vAlign w:val="center"/>
          </w:tcPr>
          <w:p>
            <w:pPr>
              <w:spacing w:line="240" w:lineRule="exact"/>
              <w:jc w:val="center"/>
              <w:rPr>
                <w:rFonts w:ascii="宋体"/>
                <w:sz w:val="18"/>
                <w:szCs w:val="18"/>
              </w:rPr>
            </w:pPr>
            <w:r>
              <w:rPr>
                <w:rFonts w:ascii="宋体"/>
                <w:sz w:val="18"/>
                <w:szCs w:val="18"/>
              </w:rPr>
              <w:t>1.2%</w:t>
            </w:r>
          </w:p>
        </w:tc>
        <w:tc>
          <w:tcPr>
            <w:tcW w:w="2439" w:type="dxa"/>
            <w:vAlign w:val="center"/>
          </w:tcPr>
          <w:p>
            <w:pPr>
              <w:spacing w:line="240" w:lineRule="exact"/>
              <w:jc w:val="center"/>
              <w:rPr>
                <w:rFonts w:ascii="宋体"/>
                <w:sz w:val="18"/>
                <w:szCs w:val="18"/>
              </w:rPr>
            </w:pPr>
            <w:r>
              <w:rPr>
                <w:rFonts w:hint="eastAsia" w:ascii="宋体" w:hAnsi="宋体"/>
                <w:sz w:val="18"/>
                <w:szCs w:val="18"/>
              </w:rPr>
              <w:t>第</w:t>
            </w:r>
            <w:r>
              <w:rPr>
                <w:rFonts w:ascii="宋体" w:hAnsi="宋体"/>
                <w:sz w:val="18"/>
                <w:szCs w:val="18"/>
              </w:rPr>
              <w:t>6</w:t>
            </w:r>
            <w:r>
              <w:rPr>
                <w:rFonts w:hint="eastAsia" w:ascii="宋体" w:hAnsi="宋体"/>
                <w:sz w:val="18"/>
                <w:szCs w:val="18"/>
              </w:rPr>
              <w:t>、</w:t>
            </w:r>
            <w:r>
              <w:rPr>
                <w:rFonts w:ascii="宋体" w:hAnsi="宋体"/>
                <w:sz w:val="18"/>
                <w:szCs w:val="18"/>
              </w:rPr>
              <w:t>7</w:t>
            </w:r>
            <w:r>
              <w:rPr>
                <w:rFonts w:hint="eastAsia" w:ascii="宋体" w:hAnsi="宋体"/>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1298" w:type="dxa"/>
            <w:vMerge w:val="continue"/>
            <w:vAlign w:val="top"/>
          </w:tcPr>
          <w:p>
            <w:pPr>
              <w:rPr>
                <w:sz w:val="18"/>
                <w:szCs w:val="18"/>
              </w:rPr>
            </w:pPr>
          </w:p>
        </w:tc>
        <w:tc>
          <w:tcPr>
            <w:tcW w:w="1904" w:type="dxa"/>
            <w:vAlign w:val="center"/>
          </w:tcPr>
          <w:p>
            <w:pPr>
              <w:spacing w:line="240" w:lineRule="exact"/>
              <w:jc w:val="center"/>
              <w:rPr>
                <w:rFonts w:ascii="宋体"/>
                <w:sz w:val="18"/>
                <w:szCs w:val="18"/>
              </w:rPr>
            </w:pPr>
            <w:r>
              <w:rPr>
                <w:rFonts w:hint="eastAsia" w:ascii="宋体" w:hAnsi="宋体"/>
                <w:sz w:val="18"/>
                <w:szCs w:val="18"/>
              </w:rPr>
              <w:t>毕业实习</w:t>
            </w:r>
          </w:p>
        </w:tc>
        <w:tc>
          <w:tcPr>
            <w:tcW w:w="1316" w:type="dxa"/>
            <w:vAlign w:val="center"/>
          </w:tcPr>
          <w:p>
            <w:pPr>
              <w:spacing w:line="240" w:lineRule="exact"/>
              <w:jc w:val="center"/>
              <w:rPr>
                <w:rFonts w:ascii="宋体"/>
                <w:sz w:val="18"/>
                <w:szCs w:val="18"/>
              </w:rPr>
            </w:pPr>
            <w:r>
              <w:rPr>
                <w:rFonts w:ascii="宋体" w:hAnsi="宋体"/>
                <w:sz w:val="18"/>
                <w:szCs w:val="18"/>
              </w:rPr>
              <w:t>8</w:t>
            </w:r>
            <w:r>
              <w:rPr>
                <w:rFonts w:hint="eastAsia" w:ascii="宋体" w:hAnsi="宋体"/>
                <w:sz w:val="18"/>
                <w:szCs w:val="18"/>
              </w:rPr>
              <w:t>周</w:t>
            </w:r>
          </w:p>
        </w:tc>
        <w:tc>
          <w:tcPr>
            <w:tcW w:w="686" w:type="dxa"/>
            <w:vAlign w:val="center"/>
          </w:tcPr>
          <w:p>
            <w:pPr>
              <w:spacing w:line="240" w:lineRule="exact"/>
              <w:jc w:val="center"/>
              <w:rPr>
                <w:rFonts w:ascii="宋体"/>
                <w:sz w:val="18"/>
                <w:szCs w:val="18"/>
              </w:rPr>
            </w:pPr>
          </w:p>
        </w:tc>
        <w:tc>
          <w:tcPr>
            <w:tcW w:w="629" w:type="dxa"/>
            <w:vAlign w:val="center"/>
          </w:tcPr>
          <w:p>
            <w:pPr>
              <w:spacing w:line="240" w:lineRule="exact"/>
              <w:jc w:val="center"/>
              <w:rPr>
                <w:rFonts w:ascii="宋体"/>
                <w:sz w:val="18"/>
                <w:szCs w:val="18"/>
              </w:rPr>
            </w:pPr>
            <w:r>
              <w:rPr>
                <w:rFonts w:ascii="宋体" w:hAnsi="宋体"/>
                <w:sz w:val="18"/>
                <w:szCs w:val="18"/>
              </w:rPr>
              <w:t>8</w:t>
            </w:r>
          </w:p>
        </w:tc>
        <w:tc>
          <w:tcPr>
            <w:tcW w:w="1036" w:type="dxa"/>
            <w:vAlign w:val="center"/>
          </w:tcPr>
          <w:p>
            <w:pPr>
              <w:spacing w:line="240" w:lineRule="exact"/>
              <w:jc w:val="center"/>
              <w:rPr>
                <w:rFonts w:ascii="宋体"/>
                <w:sz w:val="18"/>
                <w:szCs w:val="18"/>
              </w:rPr>
            </w:pPr>
            <w:r>
              <w:rPr>
                <w:rFonts w:ascii="宋体"/>
                <w:sz w:val="18"/>
                <w:szCs w:val="18"/>
              </w:rPr>
              <w:t>4.7%</w:t>
            </w:r>
          </w:p>
        </w:tc>
        <w:tc>
          <w:tcPr>
            <w:tcW w:w="2439" w:type="dxa"/>
            <w:vAlign w:val="center"/>
          </w:tcPr>
          <w:p>
            <w:pPr>
              <w:spacing w:line="240" w:lineRule="exact"/>
              <w:jc w:val="center"/>
              <w:rPr>
                <w:rFonts w:ascii="宋体"/>
                <w:sz w:val="18"/>
                <w:szCs w:val="18"/>
              </w:rPr>
            </w:pPr>
            <w:r>
              <w:rPr>
                <w:rFonts w:hint="eastAsia" w:ascii="宋体" w:hAnsi="宋体"/>
                <w:sz w:val="18"/>
                <w:szCs w:val="18"/>
              </w:rPr>
              <w:t>第</w:t>
            </w:r>
            <w:r>
              <w:rPr>
                <w:rFonts w:ascii="宋体" w:hAnsi="宋体"/>
                <w:sz w:val="18"/>
                <w:szCs w:val="18"/>
              </w:rPr>
              <w:t>7</w:t>
            </w:r>
            <w:r>
              <w:rPr>
                <w:rFonts w:hint="eastAsia" w:ascii="宋体" w:hAnsi="宋体"/>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1298" w:type="dxa"/>
            <w:vMerge w:val="continue"/>
            <w:vAlign w:val="top"/>
          </w:tcPr>
          <w:p>
            <w:pPr>
              <w:rPr>
                <w:sz w:val="18"/>
                <w:szCs w:val="18"/>
              </w:rPr>
            </w:pPr>
          </w:p>
        </w:tc>
        <w:tc>
          <w:tcPr>
            <w:tcW w:w="1904" w:type="dxa"/>
            <w:vAlign w:val="center"/>
          </w:tcPr>
          <w:p>
            <w:pPr>
              <w:spacing w:line="240" w:lineRule="exact"/>
              <w:jc w:val="center"/>
              <w:rPr>
                <w:rFonts w:ascii="宋体"/>
                <w:sz w:val="18"/>
                <w:szCs w:val="18"/>
              </w:rPr>
            </w:pPr>
            <w:r>
              <w:rPr>
                <w:rFonts w:hint="eastAsia" w:ascii="宋体" w:hAnsi="宋体"/>
                <w:sz w:val="18"/>
                <w:szCs w:val="18"/>
              </w:rPr>
              <w:t>毕业论文（设计）</w:t>
            </w:r>
          </w:p>
        </w:tc>
        <w:tc>
          <w:tcPr>
            <w:tcW w:w="1316" w:type="dxa"/>
            <w:vAlign w:val="center"/>
          </w:tcPr>
          <w:p>
            <w:pPr>
              <w:spacing w:line="240" w:lineRule="exact"/>
              <w:jc w:val="center"/>
              <w:rPr>
                <w:rFonts w:ascii="宋体"/>
                <w:sz w:val="18"/>
                <w:szCs w:val="18"/>
              </w:rPr>
            </w:pPr>
            <w:r>
              <w:rPr>
                <w:rFonts w:ascii="宋体" w:hAnsi="宋体"/>
                <w:sz w:val="18"/>
                <w:szCs w:val="18"/>
              </w:rPr>
              <w:t>6</w:t>
            </w:r>
            <w:r>
              <w:rPr>
                <w:rFonts w:hint="eastAsia" w:ascii="宋体" w:hAnsi="宋体"/>
                <w:sz w:val="18"/>
                <w:szCs w:val="18"/>
              </w:rPr>
              <w:t>周</w:t>
            </w:r>
          </w:p>
        </w:tc>
        <w:tc>
          <w:tcPr>
            <w:tcW w:w="686" w:type="dxa"/>
            <w:vAlign w:val="center"/>
          </w:tcPr>
          <w:p>
            <w:pPr>
              <w:spacing w:line="240" w:lineRule="exact"/>
              <w:jc w:val="center"/>
              <w:rPr>
                <w:rFonts w:ascii="宋体"/>
                <w:sz w:val="18"/>
                <w:szCs w:val="18"/>
              </w:rPr>
            </w:pPr>
          </w:p>
        </w:tc>
        <w:tc>
          <w:tcPr>
            <w:tcW w:w="629" w:type="dxa"/>
            <w:vAlign w:val="center"/>
          </w:tcPr>
          <w:p>
            <w:pPr>
              <w:spacing w:line="240" w:lineRule="exact"/>
              <w:jc w:val="center"/>
              <w:rPr>
                <w:rFonts w:ascii="宋体"/>
                <w:sz w:val="18"/>
                <w:szCs w:val="18"/>
              </w:rPr>
            </w:pPr>
            <w:r>
              <w:rPr>
                <w:rFonts w:ascii="宋体" w:hAnsi="宋体"/>
                <w:sz w:val="18"/>
                <w:szCs w:val="18"/>
              </w:rPr>
              <w:t>6</w:t>
            </w:r>
          </w:p>
        </w:tc>
        <w:tc>
          <w:tcPr>
            <w:tcW w:w="1036" w:type="dxa"/>
            <w:vAlign w:val="center"/>
          </w:tcPr>
          <w:p>
            <w:pPr>
              <w:spacing w:line="240" w:lineRule="exact"/>
              <w:jc w:val="center"/>
              <w:rPr>
                <w:rFonts w:ascii="宋体"/>
                <w:sz w:val="18"/>
                <w:szCs w:val="18"/>
              </w:rPr>
            </w:pPr>
            <w:r>
              <w:rPr>
                <w:rFonts w:ascii="宋体"/>
                <w:sz w:val="18"/>
                <w:szCs w:val="18"/>
              </w:rPr>
              <w:t>3.5%</w:t>
            </w:r>
          </w:p>
        </w:tc>
        <w:tc>
          <w:tcPr>
            <w:tcW w:w="2439" w:type="dxa"/>
            <w:vAlign w:val="center"/>
          </w:tcPr>
          <w:p>
            <w:pPr>
              <w:spacing w:line="240" w:lineRule="exact"/>
              <w:jc w:val="center"/>
              <w:rPr>
                <w:rFonts w:ascii="宋体"/>
                <w:sz w:val="18"/>
                <w:szCs w:val="18"/>
              </w:rPr>
            </w:pPr>
            <w:r>
              <w:rPr>
                <w:rFonts w:hint="eastAsia" w:ascii="宋体" w:hAnsi="宋体"/>
                <w:sz w:val="18"/>
                <w:szCs w:val="18"/>
              </w:rPr>
              <w:t>第</w:t>
            </w:r>
            <w:r>
              <w:rPr>
                <w:rFonts w:ascii="宋体" w:hAnsi="宋体"/>
                <w:sz w:val="18"/>
                <w:szCs w:val="18"/>
              </w:rPr>
              <w:t>8</w:t>
            </w:r>
            <w:r>
              <w:rPr>
                <w:rFonts w:hint="eastAsia" w:ascii="宋体" w:hAnsi="宋体"/>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jc w:val="center"/>
        </w:trPr>
        <w:tc>
          <w:tcPr>
            <w:tcW w:w="1298" w:type="dxa"/>
            <w:vMerge w:val="continue"/>
            <w:vAlign w:val="top"/>
          </w:tcPr>
          <w:p>
            <w:pPr>
              <w:rPr>
                <w:sz w:val="18"/>
                <w:szCs w:val="18"/>
              </w:rPr>
            </w:pPr>
          </w:p>
        </w:tc>
        <w:tc>
          <w:tcPr>
            <w:tcW w:w="1904" w:type="dxa"/>
            <w:vAlign w:val="center"/>
          </w:tcPr>
          <w:p>
            <w:pPr>
              <w:adjustRightInd w:val="0"/>
              <w:snapToGrid w:val="0"/>
              <w:spacing w:line="200" w:lineRule="exact"/>
              <w:jc w:val="center"/>
              <w:rPr>
                <w:rFonts w:ascii="宋体"/>
                <w:sz w:val="18"/>
                <w:szCs w:val="18"/>
              </w:rPr>
            </w:pPr>
            <w:r>
              <w:rPr>
                <w:rFonts w:hint="eastAsia" w:ascii="宋体" w:hAnsi="宋体"/>
                <w:sz w:val="18"/>
                <w:szCs w:val="18"/>
              </w:rPr>
              <w:t>创新实践学分</w:t>
            </w:r>
          </w:p>
        </w:tc>
        <w:tc>
          <w:tcPr>
            <w:tcW w:w="1316" w:type="dxa"/>
            <w:vAlign w:val="center"/>
          </w:tcPr>
          <w:p>
            <w:pPr>
              <w:adjustRightInd w:val="0"/>
              <w:snapToGrid w:val="0"/>
              <w:spacing w:line="200" w:lineRule="exact"/>
              <w:jc w:val="center"/>
              <w:rPr>
                <w:rFonts w:ascii="宋体"/>
                <w:sz w:val="18"/>
                <w:szCs w:val="18"/>
              </w:rPr>
            </w:pPr>
          </w:p>
        </w:tc>
        <w:tc>
          <w:tcPr>
            <w:tcW w:w="686" w:type="dxa"/>
            <w:vAlign w:val="center"/>
          </w:tcPr>
          <w:p>
            <w:pPr>
              <w:adjustRightInd w:val="0"/>
              <w:snapToGrid w:val="0"/>
              <w:spacing w:line="200" w:lineRule="exact"/>
              <w:jc w:val="center"/>
              <w:rPr>
                <w:rFonts w:ascii="宋体"/>
                <w:sz w:val="18"/>
                <w:szCs w:val="18"/>
              </w:rPr>
            </w:pPr>
          </w:p>
        </w:tc>
        <w:tc>
          <w:tcPr>
            <w:tcW w:w="629" w:type="dxa"/>
            <w:vAlign w:val="center"/>
          </w:tcPr>
          <w:p>
            <w:pPr>
              <w:adjustRightInd w:val="0"/>
              <w:snapToGrid w:val="0"/>
              <w:spacing w:line="200" w:lineRule="exact"/>
              <w:jc w:val="center"/>
              <w:rPr>
                <w:rFonts w:ascii="宋体"/>
                <w:sz w:val="18"/>
                <w:szCs w:val="18"/>
              </w:rPr>
            </w:pPr>
            <w:r>
              <w:rPr>
                <w:rFonts w:ascii="宋体" w:hAnsi="宋体"/>
                <w:sz w:val="18"/>
                <w:szCs w:val="18"/>
              </w:rPr>
              <w:t>2</w:t>
            </w:r>
          </w:p>
        </w:tc>
        <w:tc>
          <w:tcPr>
            <w:tcW w:w="1036" w:type="dxa"/>
            <w:vAlign w:val="center"/>
          </w:tcPr>
          <w:p>
            <w:pPr>
              <w:adjustRightInd w:val="0"/>
              <w:snapToGrid w:val="0"/>
              <w:spacing w:line="200" w:lineRule="exact"/>
              <w:jc w:val="center"/>
              <w:rPr>
                <w:rFonts w:ascii="宋体"/>
                <w:sz w:val="18"/>
                <w:szCs w:val="18"/>
              </w:rPr>
            </w:pPr>
            <w:r>
              <w:rPr>
                <w:rFonts w:ascii="宋体" w:hAnsi="宋体"/>
                <w:sz w:val="18"/>
                <w:szCs w:val="18"/>
              </w:rPr>
              <w:t>1.2%</w:t>
            </w:r>
          </w:p>
        </w:tc>
        <w:tc>
          <w:tcPr>
            <w:tcW w:w="2439" w:type="dxa"/>
            <w:vAlign w:val="center"/>
          </w:tcPr>
          <w:p>
            <w:pPr>
              <w:spacing w:line="240" w:lineRule="exact"/>
              <w:jc w:val="center"/>
              <w:rPr>
                <w:rFonts w:ascii="宋体"/>
                <w:sz w:val="18"/>
                <w:szCs w:val="18"/>
              </w:rPr>
            </w:pPr>
          </w:p>
        </w:tc>
      </w:tr>
    </w:tbl>
    <w:p>
      <w:pPr>
        <w:rPr>
          <w:rFonts w:ascii="黑体" w:eastAsia="黑体"/>
          <w:b/>
        </w:rPr>
      </w:pPr>
    </w:p>
    <w:p>
      <w:pPr>
        <w:rPr>
          <w:rFonts w:ascii="黑体" w:eastAsia="黑体"/>
          <w:b/>
        </w:rPr>
        <w:sectPr>
          <w:pgSz w:w="12191" w:h="16330"/>
          <w:pgMar w:top="1247" w:right="1134" w:bottom="1134" w:left="1134" w:header="737" w:footer="680" w:gutter="0"/>
          <w:paperSrc w:first="1" w:other="1"/>
          <w:cols w:space="720" w:num="1"/>
          <w:docGrid w:linePitch="312" w:charSpace="0"/>
        </w:sectPr>
      </w:pPr>
    </w:p>
    <w:p>
      <w:pPr>
        <w:rPr>
          <w:rFonts w:ascii="黑体" w:eastAsia="黑体"/>
          <w:b/>
        </w:rPr>
      </w:pPr>
    </w:p>
    <w:p>
      <w:pPr>
        <w:jc w:val="center"/>
        <w:rPr>
          <w:rFonts w:ascii="黑体" w:eastAsia="黑体"/>
          <w:b/>
          <w:sz w:val="32"/>
          <w:szCs w:val="32"/>
        </w:rPr>
      </w:pPr>
      <w:r>
        <w:rPr>
          <w:rFonts w:hint="eastAsia" w:ascii="黑体" w:eastAsia="黑体"/>
          <w:b/>
          <w:sz w:val="32"/>
          <w:szCs w:val="32"/>
        </w:rPr>
        <w:t>指导性教学计划表</w:t>
      </w:r>
    </w:p>
    <w:p>
      <w:pPr>
        <w:spacing w:line="400" w:lineRule="exact"/>
        <w:outlineLvl w:val="2"/>
        <w:rPr>
          <w:rFonts w:ascii="宋体"/>
          <w:b/>
        </w:rPr>
      </w:pPr>
      <w:r>
        <w:rPr>
          <w:rFonts w:hint="eastAsia" w:ascii="宋体"/>
          <w:b/>
        </w:rPr>
        <w:t>（一）通识教育课程设置计划表</w:t>
      </w:r>
    </w:p>
    <w:tbl>
      <w:tblPr>
        <w:tblStyle w:val="50"/>
        <w:tblW w:w="9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864"/>
        <w:gridCol w:w="1483"/>
        <w:gridCol w:w="360"/>
        <w:gridCol w:w="470"/>
        <w:gridCol w:w="364"/>
        <w:gridCol w:w="496"/>
        <w:gridCol w:w="433"/>
        <w:gridCol w:w="441"/>
        <w:gridCol w:w="441"/>
        <w:gridCol w:w="442"/>
        <w:gridCol w:w="441"/>
        <w:gridCol w:w="441"/>
        <w:gridCol w:w="442"/>
        <w:gridCol w:w="441"/>
        <w:gridCol w:w="442"/>
        <w:gridCol w:w="444"/>
        <w:gridCol w:w="438"/>
        <w:gridCol w:w="7"/>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461" w:type="dxa"/>
            <w:vMerge w:val="restart"/>
            <w:vAlign w:val="center"/>
          </w:tcPr>
          <w:p>
            <w:pPr>
              <w:spacing w:line="240" w:lineRule="atLeast"/>
              <w:jc w:val="center"/>
              <w:outlineLvl w:val="2"/>
              <w:rPr>
                <w:rFonts w:ascii="宋体"/>
                <w:sz w:val="15"/>
                <w:szCs w:val="15"/>
              </w:rPr>
            </w:pPr>
            <w:r>
              <w:rPr>
                <w:rFonts w:hint="eastAsia" w:ascii="宋体" w:hAnsi="宋体"/>
                <w:sz w:val="15"/>
                <w:szCs w:val="15"/>
              </w:rPr>
              <w:t>课程</w:t>
            </w:r>
          </w:p>
          <w:p>
            <w:pPr>
              <w:spacing w:line="240" w:lineRule="atLeast"/>
              <w:jc w:val="center"/>
              <w:outlineLvl w:val="2"/>
              <w:rPr>
                <w:rFonts w:ascii="宋体"/>
                <w:sz w:val="15"/>
                <w:szCs w:val="15"/>
              </w:rPr>
            </w:pPr>
            <w:r>
              <w:rPr>
                <w:rFonts w:hint="eastAsia" w:ascii="宋体" w:hAnsi="宋体"/>
                <w:sz w:val="15"/>
                <w:szCs w:val="15"/>
              </w:rPr>
              <w:t>类别</w:t>
            </w:r>
          </w:p>
        </w:tc>
        <w:tc>
          <w:tcPr>
            <w:tcW w:w="864" w:type="dxa"/>
            <w:vMerge w:val="restart"/>
            <w:vAlign w:val="center"/>
          </w:tcPr>
          <w:p>
            <w:pPr>
              <w:spacing w:line="240" w:lineRule="atLeast"/>
              <w:jc w:val="center"/>
              <w:outlineLvl w:val="2"/>
              <w:rPr>
                <w:rFonts w:ascii="宋体"/>
                <w:sz w:val="15"/>
                <w:szCs w:val="15"/>
              </w:rPr>
            </w:pPr>
            <w:r>
              <w:rPr>
                <w:rFonts w:hint="eastAsia" w:ascii="宋体" w:hAnsi="宋体"/>
                <w:sz w:val="15"/>
                <w:szCs w:val="15"/>
              </w:rPr>
              <w:t>课程编号</w:t>
            </w:r>
          </w:p>
        </w:tc>
        <w:tc>
          <w:tcPr>
            <w:tcW w:w="1483" w:type="dxa"/>
            <w:vMerge w:val="restart"/>
            <w:vAlign w:val="center"/>
          </w:tcPr>
          <w:p>
            <w:pPr>
              <w:spacing w:line="240" w:lineRule="atLeast"/>
              <w:jc w:val="center"/>
              <w:outlineLvl w:val="2"/>
              <w:rPr>
                <w:rFonts w:ascii="宋体"/>
                <w:sz w:val="15"/>
                <w:szCs w:val="15"/>
              </w:rPr>
            </w:pPr>
            <w:r>
              <w:rPr>
                <w:rFonts w:hint="eastAsia" w:ascii="宋体" w:hAnsi="宋体"/>
                <w:sz w:val="15"/>
                <w:szCs w:val="15"/>
              </w:rPr>
              <w:t>课程名称</w:t>
            </w:r>
          </w:p>
        </w:tc>
        <w:tc>
          <w:tcPr>
            <w:tcW w:w="360" w:type="dxa"/>
            <w:vMerge w:val="restart"/>
            <w:vAlign w:val="center"/>
          </w:tcPr>
          <w:p>
            <w:pPr>
              <w:spacing w:line="240" w:lineRule="atLeast"/>
              <w:jc w:val="center"/>
              <w:outlineLvl w:val="2"/>
              <w:rPr>
                <w:rFonts w:ascii="宋体"/>
                <w:sz w:val="15"/>
                <w:szCs w:val="15"/>
              </w:rPr>
            </w:pPr>
            <w:r>
              <w:rPr>
                <w:rFonts w:hint="eastAsia" w:ascii="宋体" w:hAnsi="宋体"/>
                <w:sz w:val="15"/>
                <w:szCs w:val="15"/>
              </w:rPr>
              <w:t>学分</w:t>
            </w:r>
          </w:p>
        </w:tc>
        <w:tc>
          <w:tcPr>
            <w:tcW w:w="1763" w:type="dxa"/>
            <w:gridSpan w:val="4"/>
            <w:vMerge w:val="restart"/>
            <w:vAlign w:val="center"/>
          </w:tcPr>
          <w:p>
            <w:pPr>
              <w:spacing w:line="240" w:lineRule="atLeast"/>
              <w:jc w:val="center"/>
              <w:outlineLvl w:val="2"/>
              <w:rPr>
                <w:rFonts w:ascii="宋体"/>
                <w:sz w:val="15"/>
                <w:szCs w:val="15"/>
              </w:rPr>
            </w:pPr>
            <w:r>
              <w:rPr>
                <w:rFonts w:hint="eastAsia" w:ascii="宋体" w:hAnsi="宋体"/>
                <w:sz w:val="15"/>
                <w:szCs w:val="15"/>
              </w:rPr>
              <w:t>总学时分配</w:t>
            </w:r>
          </w:p>
        </w:tc>
        <w:tc>
          <w:tcPr>
            <w:tcW w:w="3531" w:type="dxa"/>
            <w:gridSpan w:val="8"/>
            <w:vAlign w:val="center"/>
          </w:tcPr>
          <w:p>
            <w:pPr>
              <w:spacing w:line="240" w:lineRule="atLeast"/>
              <w:jc w:val="center"/>
              <w:outlineLvl w:val="2"/>
              <w:rPr>
                <w:rFonts w:ascii="宋体"/>
                <w:sz w:val="15"/>
                <w:szCs w:val="15"/>
              </w:rPr>
            </w:pPr>
            <w:r>
              <w:rPr>
                <w:rFonts w:hint="eastAsia" w:ascii="宋体" w:hAnsi="宋体"/>
                <w:sz w:val="15"/>
                <w:szCs w:val="15"/>
              </w:rPr>
              <w:t>各学期周学时分配</w:t>
            </w:r>
          </w:p>
        </w:tc>
        <w:tc>
          <w:tcPr>
            <w:tcW w:w="882" w:type="dxa"/>
            <w:gridSpan w:val="2"/>
            <w:vMerge w:val="restart"/>
            <w:vAlign w:val="center"/>
          </w:tcPr>
          <w:p>
            <w:pPr>
              <w:spacing w:line="240" w:lineRule="atLeast"/>
              <w:jc w:val="center"/>
              <w:outlineLvl w:val="2"/>
              <w:rPr>
                <w:rFonts w:ascii="宋体"/>
                <w:sz w:val="15"/>
                <w:szCs w:val="15"/>
              </w:rPr>
            </w:pPr>
            <w:r>
              <w:rPr>
                <w:rFonts w:hint="eastAsia" w:ascii="宋体" w:hAnsi="宋体"/>
                <w:sz w:val="15"/>
                <w:szCs w:val="15"/>
              </w:rPr>
              <w:t>考核</w:t>
            </w:r>
          </w:p>
          <w:p>
            <w:pPr>
              <w:spacing w:line="240" w:lineRule="atLeast"/>
              <w:jc w:val="center"/>
              <w:outlineLvl w:val="2"/>
              <w:rPr>
                <w:rFonts w:ascii="宋体"/>
                <w:sz w:val="15"/>
                <w:szCs w:val="15"/>
              </w:rPr>
            </w:pPr>
            <w:r>
              <w:rPr>
                <w:rFonts w:hint="eastAsia" w:ascii="宋体" w:hAnsi="宋体"/>
                <w:sz w:val="15"/>
                <w:szCs w:val="15"/>
              </w:rPr>
              <w:t>方式</w:t>
            </w:r>
          </w:p>
        </w:tc>
        <w:tc>
          <w:tcPr>
            <w:tcW w:w="565" w:type="dxa"/>
            <w:gridSpan w:val="2"/>
            <w:vMerge w:val="restart"/>
            <w:vAlign w:val="center"/>
          </w:tcPr>
          <w:p>
            <w:pPr>
              <w:spacing w:line="240" w:lineRule="atLeast"/>
              <w:jc w:val="center"/>
              <w:outlineLvl w:val="2"/>
              <w:rPr>
                <w:rFonts w:ascii="宋体"/>
                <w:sz w:val="15"/>
                <w:szCs w:val="15"/>
              </w:rPr>
            </w:pPr>
            <w:r>
              <w:rPr>
                <w:rFonts w:hint="eastAsia" w:ascii="宋体" w:hAnsi="宋体"/>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461" w:type="dxa"/>
            <w:vMerge w:val="continue"/>
            <w:vAlign w:val="center"/>
          </w:tcPr>
          <w:p>
            <w:pPr>
              <w:spacing w:line="240" w:lineRule="atLeast"/>
              <w:jc w:val="center"/>
              <w:outlineLvl w:val="2"/>
              <w:rPr>
                <w:rFonts w:ascii="宋体"/>
                <w:sz w:val="15"/>
                <w:szCs w:val="15"/>
              </w:rPr>
            </w:pPr>
          </w:p>
        </w:tc>
        <w:tc>
          <w:tcPr>
            <w:tcW w:w="864" w:type="dxa"/>
            <w:vMerge w:val="continue"/>
            <w:vAlign w:val="center"/>
          </w:tcPr>
          <w:p>
            <w:pPr>
              <w:spacing w:line="240" w:lineRule="atLeast"/>
              <w:jc w:val="center"/>
              <w:outlineLvl w:val="2"/>
              <w:rPr>
                <w:rFonts w:ascii="宋体"/>
                <w:sz w:val="15"/>
                <w:szCs w:val="15"/>
              </w:rPr>
            </w:pPr>
          </w:p>
        </w:tc>
        <w:tc>
          <w:tcPr>
            <w:tcW w:w="1483" w:type="dxa"/>
            <w:vMerge w:val="continue"/>
            <w:vAlign w:val="center"/>
          </w:tcPr>
          <w:p>
            <w:pPr>
              <w:spacing w:line="240" w:lineRule="atLeast"/>
              <w:jc w:val="center"/>
              <w:outlineLvl w:val="2"/>
              <w:rPr>
                <w:rFonts w:ascii="宋体"/>
                <w:sz w:val="15"/>
                <w:szCs w:val="15"/>
              </w:rPr>
            </w:pPr>
          </w:p>
        </w:tc>
        <w:tc>
          <w:tcPr>
            <w:tcW w:w="360" w:type="dxa"/>
            <w:vMerge w:val="continue"/>
            <w:vAlign w:val="center"/>
          </w:tcPr>
          <w:p>
            <w:pPr>
              <w:spacing w:line="240" w:lineRule="atLeast"/>
              <w:jc w:val="center"/>
              <w:outlineLvl w:val="2"/>
              <w:rPr>
                <w:rFonts w:ascii="宋体"/>
                <w:sz w:val="15"/>
                <w:szCs w:val="15"/>
              </w:rPr>
            </w:pPr>
          </w:p>
        </w:tc>
        <w:tc>
          <w:tcPr>
            <w:tcW w:w="1763" w:type="dxa"/>
            <w:gridSpan w:val="4"/>
            <w:vMerge w:val="continue"/>
            <w:vAlign w:val="center"/>
          </w:tcPr>
          <w:p>
            <w:pPr>
              <w:spacing w:line="240" w:lineRule="atLeast"/>
              <w:jc w:val="center"/>
              <w:outlineLvl w:val="2"/>
              <w:rPr>
                <w:rFonts w:ascii="宋体"/>
                <w:sz w:val="15"/>
                <w:szCs w:val="15"/>
              </w:rPr>
            </w:pPr>
          </w:p>
        </w:tc>
        <w:tc>
          <w:tcPr>
            <w:tcW w:w="441" w:type="dxa"/>
            <w:vAlign w:val="center"/>
          </w:tcPr>
          <w:p>
            <w:pPr>
              <w:spacing w:line="240" w:lineRule="atLeast"/>
              <w:jc w:val="center"/>
              <w:outlineLvl w:val="2"/>
              <w:rPr>
                <w:rFonts w:ascii="宋体"/>
                <w:sz w:val="15"/>
                <w:szCs w:val="15"/>
              </w:rPr>
            </w:pPr>
            <w:r>
              <w:rPr>
                <w:rFonts w:hint="eastAsia" w:ascii="宋体" w:hAnsi="宋体"/>
                <w:sz w:val="15"/>
                <w:szCs w:val="15"/>
              </w:rPr>
              <w:t>一</w:t>
            </w:r>
          </w:p>
        </w:tc>
        <w:tc>
          <w:tcPr>
            <w:tcW w:w="441" w:type="dxa"/>
            <w:vAlign w:val="center"/>
          </w:tcPr>
          <w:p>
            <w:pPr>
              <w:spacing w:line="240" w:lineRule="atLeast"/>
              <w:jc w:val="center"/>
              <w:outlineLvl w:val="2"/>
              <w:rPr>
                <w:rFonts w:ascii="宋体"/>
                <w:sz w:val="15"/>
                <w:szCs w:val="15"/>
              </w:rPr>
            </w:pPr>
            <w:r>
              <w:rPr>
                <w:rFonts w:hint="eastAsia" w:ascii="宋体" w:hAnsi="宋体"/>
                <w:sz w:val="15"/>
                <w:szCs w:val="15"/>
              </w:rPr>
              <w:t>二</w:t>
            </w:r>
          </w:p>
        </w:tc>
        <w:tc>
          <w:tcPr>
            <w:tcW w:w="442" w:type="dxa"/>
            <w:vAlign w:val="center"/>
          </w:tcPr>
          <w:p>
            <w:pPr>
              <w:spacing w:line="240" w:lineRule="atLeast"/>
              <w:jc w:val="center"/>
              <w:outlineLvl w:val="2"/>
              <w:rPr>
                <w:rFonts w:ascii="宋体"/>
                <w:sz w:val="15"/>
                <w:szCs w:val="15"/>
              </w:rPr>
            </w:pPr>
            <w:r>
              <w:rPr>
                <w:rFonts w:hint="eastAsia" w:ascii="宋体" w:hAnsi="宋体"/>
                <w:sz w:val="15"/>
                <w:szCs w:val="15"/>
              </w:rPr>
              <w:t>三</w:t>
            </w:r>
          </w:p>
        </w:tc>
        <w:tc>
          <w:tcPr>
            <w:tcW w:w="441" w:type="dxa"/>
            <w:vAlign w:val="center"/>
          </w:tcPr>
          <w:p>
            <w:pPr>
              <w:spacing w:line="240" w:lineRule="atLeast"/>
              <w:jc w:val="center"/>
              <w:outlineLvl w:val="2"/>
              <w:rPr>
                <w:rFonts w:ascii="宋体"/>
                <w:sz w:val="15"/>
                <w:szCs w:val="15"/>
              </w:rPr>
            </w:pPr>
            <w:r>
              <w:rPr>
                <w:rFonts w:hint="eastAsia" w:ascii="宋体" w:hAnsi="宋体"/>
                <w:sz w:val="15"/>
                <w:szCs w:val="15"/>
              </w:rPr>
              <w:t>四</w:t>
            </w:r>
          </w:p>
        </w:tc>
        <w:tc>
          <w:tcPr>
            <w:tcW w:w="441" w:type="dxa"/>
            <w:vAlign w:val="center"/>
          </w:tcPr>
          <w:p>
            <w:pPr>
              <w:spacing w:line="240" w:lineRule="atLeast"/>
              <w:jc w:val="center"/>
              <w:outlineLvl w:val="2"/>
              <w:rPr>
                <w:rFonts w:ascii="宋体"/>
                <w:sz w:val="15"/>
                <w:szCs w:val="15"/>
              </w:rPr>
            </w:pPr>
            <w:r>
              <w:rPr>
                <w:rFonts w:hint="eastAsia" w:ascii="宋体" w:hAnsi="宋体"/>
                <w:sz w:val="15"/>
                <w:szCs w:val="15"/>
              </w:rPr>
              <w:t>五</w:t>
            </w:r>
          </w:p>
        </w:tc>
        <w:tc>
          <w:tcPr>
            <w:tcW w:w="442" w:type="dxa"/>
            <w:vAlign w:val="center"/>
          </w:tcPr>
          <w:p>
            <w:pPr>
              <w:spacing w:line="240" w:lineRule="atLeast"/>
              <w:jc w:val="center"/>
              <w:outlineLvl w:val="2"/>
              <w:rPr>
                <w:rFonts w:ascii="宋体"/>
                <w:sz w:val="15"/>
                <w:szCs w:val="15"/>
              </w:rPr>
            </w:pPr>
            <w:r>
              <w:rPr>
                <w:rFonts w:hint="eastAsia" w:ascii="宋体" w:hAnsi="宋体"/>
                <w:sz w:val="15"/>
                <w:szCs w:val="15"/>
              </w:rPr>
              <w:t>六</w:t>
            </w:r>
          </w:p>
        </w:tc>
        <w:tc>
          <w:tcPr>
            <w:tcW w:w="441" w:type="dxa"/>
            <w:vAlign w:val="center"/>
          </w:tcPr>
          <w:p>
            <w:pPr>
              <w:spacing w:line="240" w:lineRule="atLeast"/>
              <w:jc w:val="center"/>
              <w:outlineLvl w:val="2"/>
              <w:rPr>
                <w:rFonts w:ascii="宋体"/>
                <w:sz w:val="15"/>
                <w:szCs w:val="15"/>
              </w:rPr>
            </w:pPr>
            <w:r>
              <w:rPr>
                <w:rFonts w:hint="eastAsia" w:ascii="宋体" w:hAnsi="宋体"/>
                <w:sz w:val="15"/>
                <w:szCs w:val="15"/>
              </w:rPr>
              <w:t>七</w:t>
            </w:r>
          </w:p>
        </w:tc>
        <w:tc>
          <w:tcPr>
            <w:tcW w:w="442" w:type="dxa"/>
            <w:vAlign w:val="center"/>
          </w:tcPr>
          <w:p>
            <w:pPr>
              <w:spacing w:line="240" w:lineRule="atLeast"/>
              <w:jc w:val="center"/>
              <w:outlineLvl w:val="2"/>
              <w:rPr>
                <w:rFonts w:ascii="宋体"/>
                <w:sz w:val="15"/>
                <w:szCs w:val="15"/>
              </w:rPr>
            </w:pPr>
            <w:r>
              <w:rPr>
                <w:rFonts w:hint="eastAsia" w:ascii="宋体" w:hAnsi="宋体"/>
                <w:sz w:val="15"/>
                <w:szCs w:val="15"/>
              </w:rPr>
              <w:t>八</w:t>
            </w:r>
          </w:p>
        </w:tc>
        <w:tc>
          <w:tcPr>
            <w:tcW w:w="882" w:type="dxa"/>
            <w:gridSpan w:val="2"/>
            <w:vMerge w:val="continue"/>
            <w:vAlign w:val="center"/>
          </w:tcPr>
          <w:p>
            <w:pPr>
              <w:spacing w:line="240" w:lineRule="atLeast"/>
              <w:jc w:val="center"/>
              <w:outlineLvl w:val="2"/>
              <w:rPr>
                <w:rFonts w:ascii="宋体"/>
                <w:sz w:val="15"/>
                <w:szCs w:val="15"/>
              </w:rPr>
            </w:pPr>
          </w:p>
        </w:tc>
        <w:tc>
          <w:tcPr>
            <w:tcW w:w="565" w:type="dxa"/>
            <w:gridSpan w:val="2"/>
            <w:vMerge w:val="continue"/>
            <w:vAlign w:val="center"/>
          </w:tcPr>
          <w:p>
            <w:pPr>
              <w:spacing w:line="240" w:lineRule="atLeast"/>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jc w:val="center"/>
        </w:trPr>
        <w:tc>
          <w:tcPr>
            <w:tcW w:w="461" w:type="dxa"/>
            <w:vMerge w:val="continue"/>
            <w:vAlign w:val="center"/>
          </w:tcPr>
          <w:p>
            <w:pPr>
              <w:spacing w:line="240" w:lineRule="atLeast"/>
              <w:jc w:val="center"/>
              <w:outlineLvl w:val="2"/>
              <w:rPr>
                <w:rFonts w:ascii="宋体"/>
                <w:sz w:val="15"/>
                <w:szCs w:val="15"/>
              </w:rPr>
            </w:pPr>
          </w:p>
        </w:tc>
        <w:tc>
          <w:tcPr>
            <w:tcW w:w="864" w:type="dxa"/>
            <w:vMerge w:val="continue"/>
            <w:vAlign w:val="center"/>
          </w:tcPr>
          <w:p>
            <w:pPr>
              <w:spacing w:line="240" w:lineRule="atLeast"/>
              <w:jc w:val="center"/>
              <w:outlineLvl w:val="2"/>
              <w:rPr>
                <w:rFonts w:ascii="宋体"/>
                <w:sz w:val="15"/>
                <w:szCs w:val="15"/>
              </w:rPr>
            </w:pPr>
          </w:p>
        </w:tc>
        <w:tc>
          <w:tcPr>
            <w:tcW w:w="1483" w:type="dxa"/>
            <w:vMerge w:val="continue"/>
            <w:vAlign w:val="center"/>
          </w:tcPr>
          <w:p>
            <w:pPr>
              <w:spacing w:line="240" w:lineRule="atLeast"/>
              <w:jc w:val="center"/>
              <w:outlineLvl w:val="2"/>
              <w:rPr>
                <w:rFonts w:ascii="宋体"/>
                <w:sz w:val="15"/>
                <w:szCs w:val="15"/>
              </w:rPr>
            </w:pPr>
          </w:p>
        </w:tc>
        <w:tc>
          <w:tcPr>
            <w:tcW w:w="360" w:type="dxa"/>
            <w:vMerge w:val="continue"/>
            <w:vAlign w:val="center"/>
          </w:tcPr>
          <w:p>
            <w:pPr>
              <w:spacing w:line="240" w:lineRule="atLeast"/>
              <w:jc w:val="center"/>
              <w:outlineLvl w:val="2"/>
              <w:rPr>
                <w:rFonts w:ascii="宋体"/>
                <w:sz w:val="15"/>
                <w:szCs w:val="15"/>
              </w:rPr>
            </w:pPr>
          </w:p>
        </w:tc>
        <w:tc>
          <w:tcPr>
            <w:tcW w:w="470" w:type="dxa"/>
            <w:vAlign w:val="center"/>
          </w:tcPr>
          <w:p>
            <w:pPr>
              <w:spacing w:line="240" w:lineRule="atLeast"/>
              <w:ind w:left="31680" w:leftChars="-50" w:right="31680" w:rightChars="-50"/>
              <w:jc w:val="center"/>
              <w:outlineLvl w:val="2"/>
              <w:rPr>
                <w:rFonts w:ascii="宋体"/>
                <w:sz w:val="15"/>
                <w:szCs w:val="15"/>
              </w:rPr>
            </w:pPr>
            <w:r>
              <w:rPr>
                <w:rFonts w:hint="eastAsia" w:ascii="宋体" w:hAnsi="宋体"/>
                <w:sz w:val="15"/>
                <w:szCs w:val="15"/>
              </w:rPr>
              <w:t>总学时</w:t>
            </w:r>
          </w:p>
        </w:tc>
        <w:tc>
          <w:tcPr>
            <w:tcW w:w="364" w:type="dxa"/>
            <w:vAlign w:val="center"/>
          </w:tcPr>
          <w:p>
            <w:pPr>
              <w:spacing w:line="240" w:lineRule="atLeast"/>
              <w:ind w:left="31680" w:leftChars="-50" w:right="31680" w:rightChars="-50"/>
              <w:jc w:val="center"/>
              <w:outlineLvl w:val="2"/>
              <w:rPr>
                <w:rFonts w:ascii="宋体"/>
                <w:sz w:val="15"/>
                <w:szCs w:val="15"/>
              </w:rPr>
            </w:pPr>
            <w:r>
              <w:rPr>
                <w:rFonts w:hint="eastAsia" w:ascii="宋体" w:hAnsi="宋体"/>
                <w:sz w:val="15"/>
                <w:szCs w:val="15"/>
              </w:rPr>
              <w:t>理论</w:t>
            </w:r>
          </w:p>
        </w:tc>
        <w:tc>
          <w:tcPr>
            <w:tcW w:w="496" w:type="dxa"/>
            <w:vAlign w:val="center"/>
          </w:tcPr>
          <w:p>
            <w:pPr>
              <w:spacing w:line="240" w:lineRule="atLeast"/>
              <w:ind w:left="31680" w:leftChars="-50" w:right="31680" w:rightChars="-50"/>
              <w:jc w:val="center"/>
              <w:outlineLvl w:val="2"/>
              <w:rPr>
                <w:rFonts w:ascii="宋体"/>
                <w:sz w:val="15"/>
                <w:szCs w:val="15"/>
              </w:rPr>
            </w:pPr>
            <w:r>
              <w:rPr>
                <w:rFonts w:hint="eastAsia" w:ascii="宋体" w:hAnsi="宋体"/>
                <w:sz w:val="15"/>
                <w:szCs w:val="15"/>
              </w:rPr>
              <w:t>研究性学习</w:t>
            </w:r>
          </w:p>
        </w:tc>
        <w:tc>
          <w:tcPr>
            <w:tcW w:w="433" w:type="dxa"/>
            <w:vAlign w:val="center"/>
          </w:tcPr>
          <w:p>
            <w:pPr>
              <w:spacing w:line="240" w:lineRule="atLeast"/>
              <w:ind w:left="31680" w:leftChars="-50" w:right="31680" w:rightChars="-50"/>
              <w:jc w:val="center"/>
              <w:outlineLvl w:val="2"/>
              <w:rPr>
                <w:rFonts w:ascii="宋体"/>
                <w:sz w:val="15"/>
                <w:szCs w:val="15"/>
              </w:rPr>
            </w:pPr>
            <w:r>
              <w:rPr>
                <w:rFonts w:hint="eastAsia" w:ascii="宋体" w:hAnsi="宋体"/>
                <w:sz w:val="15"/>
                <w:szCs w:val="15"/>
              </w:rPr>
              <w:t>实践（实验）</w:t>
            </w:r>
          </w:p>
        </w:tc>
        <w:tc>
          <w:tcPr>
            <w:tcW w:w="441" w:type="dxa"/>
            <w:vAlign w:val="center"/>
          </w:tcPr>
          <w:p>
            <w:pPr>
              <w:spacing w:line="240" w:lineRule="atLeast"/>
              <w:jc w:val="center"/>
              <w:outlineLvl w:val="2"/>
              <w:rPr>
                <w:rFonts w:ascii="宋体"/>
                <w:sz w:val="15"/>
                <w:szCs w:val="15"/>
              </w:rPr>
            </w:pPr>
            <w:r>
              <w:rPr>
                <w:rFonts w:ascii="宋体" w:hAnsi="宋体"/>
                <w:sz w:val="15"/>
                <w:szCs w:val="15"/>
              </w:rPr>
              <w:t>15</w:t>
            </w:r>
            <w:r>
              <w:rPr>
                <w:rFonts w:hint="eastAsia" w:ascii="宋体" w:hAnsi="宋体"/>
                <w:sz w:val="15"/>
                <w:szCs w:val="15"/>
              </w:rPr>
              <w:t>周</w:t>
            </w:r>
          </w:p>
        </w:tc>
        <w:tc>
          <w:tcPr>
            <w:tcW w:w="441" w:type="dxa"/>
            <w:vAlign w:val="center"/>
          </w:tcPr>
          <w:p>
            <w:pPr>
              <w:spacing w:line="240" w:lineRule="atLeast"/>
              <w:jc w:val="center"/>
              <w:outlineLvl w:val="2"/>
              <w:rPr>
                <w:rFonts w:ascii="宋体"/>
                <w:sz w:val="15"/>
                <w:szCs w:val="15"/>
              </w:rPr>
            </w:pPr>
            <w:r>
              <w:rPr>
                <w:rFonts w:ascii="宋体" w:hAnsi="宋体"/>
                <w:sz w:val="15"/>
                <w:szCs w:val="15"/>
              </w:rPr>
              <w:t>18</w:t>
            </w:r>
            <w:r>
              <w:rPr>
                <w:rFonts w:hint="eastAsia" w:ascii="宋体" w:hAnsi="宋体"/>
                <w:sz w:val="15"/>
                <w:szCs w:val="15"/>
              </w:rPr>
              <w:t>周</w:t>
            </w:r>
          </w:p>
        </w:tc>
        <w:tc>
          <w:tcPr>
            <w:tcW w:w="442" w:type="dxa"/>
            <w:vAlign w:val="center"/>
          </w:tcPr>
          <w:p>
            <w:pPr>
              <w:spacing w:line="240" w:lineRule="atLeast"/>
              <w:jc w:val="center"/>
              <w:outlineLvl w:val="2"/>
              <w:rPr>
                <w:rFonts w:ascii="宋体"/>
                <w:sz w:val="15"/>
                <w:szCs w:val="15"/>
              </w:rPr>
            </w:pPr>
            <w:r>
              <w:rPr>
                <w:rFonts w:ascii="宋体" w:hAnsi="宋体"/>
                <w:sz w:val="15"/>
                <w:szCs w:val="15"/>
              </w:rPr>
              <w:t>16</w:t>
            </w:r>
            <w:r>
              <w:rPr>
                <w:rFonts w:hint="eastAsia" w:ascii="宋体" w:hAnsi="宋体"/>
                <w:sz w:val="15"/>
                <w:szCs w:val="15"/>
              </w:rPr>
              <w:t>周</w:t>
            </w:r>
          </w:p>
        </w:tc>
        <w:tc>
          <w:tcPr>
            <w:tcW w:w="441" w:type="dxa"/>
            <w:vAlign w:val="center"/>
          </w:tcPr>
          <w:p>
            <w:pPr>
              <w:spacing w:line="240" w:lineRule="atLeast"/>
              <w:jc w:val="center"/>
              <w:outlineLvl w:val="2"/>
              <w:rPr>
                <w:rFonts w:ascii="宋体"/>
                <w:sz w:val="15"/>
                <w:szCs w:val="15"/>
              </w:rPr>
            </w:pPr>
            <w:r>
              <w:rPr>
                <w:rFonts w:ascii="宋体" w:hAnsi="宋体"/>
                <w:sz w:val="15"/>
                <w:szCs w:val="15"/>
              </w:rPr>
              <w:t>18</w:t>
            </w:r>
            <w:r>
              <w:rPr>
                <w:rFonts w:hint="eastAsia" w:ascii="宋体" w:hAnsi="宋体"/>
                <w:sz w:val="15"/>
                <w:szCs w:val="15"/>
              </w:rPr>
              <w:t>周</w:t>
            </w:r>
          </w:p>
        </w:tc>
        <w:tc>
          <w:tcPr>
            <w:tcW w:w="441" w:type="dxa"/>
            <w:vAlign w:val="center"/>
          </w:tcPr>
          <w:p>
            <w:pPr>
              <w:spacing w:line="240" w:lineRule="atLeast"/>
              <w:jc w:val="center"/>
              <w:outlineLvl w:val="2"/>
              <w:rPr>
                <w:rFonts w:ascii="宋体"/>
                <w:sz w:val="15"/>
                <w:szCs w:val="15"/>
              </w:rPr>
            </w:pPr>
            <w:r>
              <w:rPr>
                <w:rFonts w:ascii="宋体" w:hAnsi="宋体"/>
                <w:sz w:val="15"/>
                <w:szCs w:val="15"/>
              </w:rPr>
              <w:t>17</w:t>
            </w:r>
            <w:r>
              <w:rPr>
                <w:rFonts w:hint="eastAsia" w:ascii="宋体" w:hAnsi="宋体"/>
                <w:sz w:val="15"/>
                <w:szCs w:val="15"/>
              </w:rPr>
              <w:t>周</w:t>
            </w:r>
          </w:p>
        </w:tc>
        <w:tc>
          <w:tcPr>
            <w:tcW w:w="442" w:type="dxa"/>
            <w:vAlign w:val="center"/>
          </w:tcPr>
          <w:p>
            <w:pPr>
              <w:spacing w:line="240" w:lineRule="atLeast"/>
              <w:jc w:val="center"/>
              <w:outlineLvl w:val="2"/>
              <w:rPr>
                <w:rFonts w:ascii="宋体"/>
                <w:sz w:val="15"/>
                <w:szCs w:val="15"/>
              </w:rPr>
            </w:pPr>
            <w:r>
              <w:rPr>
                <w:rFonts w:ascii="宋体" w:hAnsi="宋体"/>
                <w:sz w:val="15"/>
                <w:szCs w:val="15"/>
              </w:rPr>
              <w:t>17</w:t>
            </w:r>
            <w:r>
              <w:rPr>
                <w:rFonts w:hint="eastAsia" w:ascii="宋体" w:hAnsi="宋体"/>
                <w:sz w:val="15"/>
                <w:szCs w:val="15"/>
              </w:rPr>
              <w:t>周</w:t>
            </w:r>
          </w:p>
        </w:tc>
        <w:tc>
          <w:tcPr>
            <w:tcW w:w="441" w:type="dxa"/>
            <w:vAlign w:val="center"/>
          </w:tcPr>
          <w:p>
            <w:pPr>
              <w:spacing w:line="240" w:lineRule="atLeast"/>
              <w:jc w:val="center"/>
              <w:outlineLvl w:val="2"/>
              <w:rPr>
                <w:rFonts w:ascii="宋体"/>
                <w:sz w:val="15"/>
                <w:szCs w:val="15"/>
              </w:rPr>
            </w:pPr>
            <w:r>
              <w:rPr>
                <w:rFonts w:ascii="宋体" w:hAnsi="宋体"/>
                <w:sz w:val="15"/>
                <w:szCs w:val="15"/>
              </w:rPr>
              <w:t>9</w:t>
            </w:r>
          </w:p>
          <w:p>
            <w:pPr>
              <w:spacing w:line="240" w:lineRule="atLeast"/>
              <w:jc w:val="center"/>
              <w:outlineLvl w:val="2"/>
              <w:rPr>
                <w:rFonts w:ascii="宋体"/>
                <w:sz w:val="15"/>
                <w:szCs w:val="15"/>
              </w:rPr>
            </w:pPr>
            <w:r>
              <w:rPr>
                <w:rFonts w:hint="eastAsia" w:ascii="宋体" w:hAnsi="宋体"/>
                <w:sz w:val="15"/>
                <w:szCs w:val="15"/>
              </w:rPr>
              <w:t>周</w:t>
            </w:r>
          </w:p>
        </w:tc>
        <w:tc>
          <w:tcPr>
            <w:tcW w:w="442" w:type="dxa"/>
            <w:vAlign w:val="center"/>
          </w:tcPr>
          <w:p>
            <w:pPr>
              <w:spacing w:line="240" w:lineRule="atLeast"/>
              <w:jc w:val="center"/>
              <w:outlineLvl w:val="2"/>
              <w:rPr>
                <w:rFonts w:ascii="宋体"/>
                <w:sz w:val="15"/>
                <w:szCs w:val="15"/>
              </w:rPr>
            </w:pPr>
            <w:r>
              <w:rPr>
                <w:rFonts w:ascii="宋体" w:hAnsi="宋体"/>
                <w:sz w:val="15"/>
                <w:szCs w:val="15"/>
              </w:rPr>
              <w:t>9</w:t>
            </w:r>
          </w:p>
          <w:p>
            <w:pPr>
              <w:spacing w:line="240" w:lineRule="atLeast"/>
              <w:jc w:val="center"/>
              <w:outlineLvl w:val="2"/>
              <w:rPr>
                <w:rFonts w:ascii="宋体"/>
                <w:sz w:val="15"/>
                <w:szCs w:val="15"/>
              </w:rPr>
            </w:pPr>
            <w:r>
              <w:rPr>
                <w:rFonts w:hint="eastAsia" w:ascii="宋体" w:hAnsi="宋体"/>
                <w:sz w:val="15"/>
                <w:szCs w:val="15"/>
              </w:rPr>
              <w:t>周</w:t>
            </w:r>
          </w:p>
        </w:tc>
        <w:tc>
          <w:tcPr>
            <w:tcW w:w="444" w:type="dxa"/>
            <w:vAlign w:val="center"/>
          </w:tcPr>
          <w:p>
            <w:pPr>
              <w:spacing w:line="240" w:lineRule="atLeast"/>
              <w:jc w:val="center"/>
              <w:outlineLvl w:val="2"/>
              <w:rPr>
                <w:rFonts w:ascii="宋体"/>
                <w:sz w:val="15"/>
                <w:szCs w:val="15"/>
              </w:rPr>
            </w:pPr>
            <w:r>
              <w:rPr>
                <w:rFonts w:hint="eastAsia" w:ascii="宋体" w:hAnsi="宋体"/>
                <w:sz w:val="15"/>
                <w:szCs w:val="15"/>
              </w:rPr>
              <w:t>考试</w:t>
            </w:r>
          </w:p>
        </w:tc>
        <w:tc>
          <w:tcPr>
            <w:tcW w:w="445" w:type="dxa"/>
            <w:gridSpan w:val="2"/>
            <w:vAlign w:val="center"/>
          </w:tcPr>
          <w:p>
            <w:pPr>
              <w:spacing w:line="240" w:lineRule="atLeast"/>
              <w:jc w:val="center"/>
              <w:outlineLvl w:val="2"/>
              <w:rPr>
                <w:rFonts w:ascii="宋体"/>
                <w:sz w:val="15"/>
                <w:szCs w:val="15"/>
              </w:rPr>
            </w:pPr>
            <w:r>
              <w:rPr>
                <w:rFonts w:hint="eastAsia" w:ascii="宋体" w:hAnsi="宋体"/>
                <w:sz w:val="15"/>
                <w:szCs w:val="15"/>
              </w:rPr>
              <w:t>考查</w:t>
            </w:r>
          </w:p>
        </w:tc>
        <w:tc>
          <w:tcPr>
            <w:tcW w:w="558" w:type="dxa"/>
            <w:vAlign w:val="center"/>
          </w:tcPr>
          <w:p>
            <w:pPr>
              <w:spacing w:line="240" w:lineRule="atLeast"/>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461" w:type="dxa"/>
            <w:vMerge w:val="restart"/>
            <w:textDirection w:val="tbRlV"/>
            <w:vAlign w:val="center"/>
          </w:tcPr>
          <w:p>
            <w:pPr>
              <w:spacing w:line="240" w:lineRule="atLeast"/>
              <w:ind w:left="113" w:right="113"/>
              <w:jc w:val="center"/>
              <w:outlineLvl w:val="2"/>
              <w:rPr>
                <w:rFonts w:ascii="宋体"/>
                <w:sz w:val="15"/>
                <w:szCs w:val="15"/>
              </w:rPr>
            </w:pPr>
            <w:r>
              <w:rPr>
                <w:rFonts w:hint="eastAsia" w:ascii="宋体" w:hAnsi="宋体"/>
                <w:sz w:val="15"/>
                <w:szCs w:val="15"/>
              </w:rPr>
              <w:t>公共必修课程</w:t>
            </w:r>
          </w:p>
        </w:tc>
        <w:tc>
          <w:tcPr>
            <w:tcW w:w="864" w:type="dxa"/>
            <w:vAlign w:val="center"/>
          </w:tcPr>
          <w:p>
            <w:pPr>
              <w:spacing w:line="240" w:lineRule="atLeast"/>
              <w:ind w:left="31680" w:leftChars="-50" w:right="31680" w:rightChars="-50"/>
              <w:jc w:val="center"/>
              <w:rPr>
                <w:sz w:val="15"/>
                <w:szCs w:val="15"/>
              </w:rPr>
            </w:pPr>
            <w:r>
              <w:rPr>
                <w:sz w:val="15"/>
                <w:szCs w:val="15"/>
              </w:rPr>
              <w:t>210GB009</w:t>
            </w:r>
          </w:p>
        </w:tc>
        <w:tc>
          <w:tcPr>
            <w:tcW w:w="1483" w:type="dxa"/>
            <w:vAlign w:val="center"/>
          </w:tcPr>
          <w:p>
            <w:pPr>
              <w:spacing w:line="240" w:lineRule="atLeast"/>
              <w:rPr>
                <w:sz w:val="15"/>
                <w:szCs w:val="15"/>
              </w:rPr>
            </w:pPr>
            <w:r>
              <w:rPr>
                <w:rFonts w:hint="eastAsia"/>
                <w:sz w:val="15"/>
                <w:szCs w:val="15"/>
              </w:rPr>
              <w:t>思想道德修养与法律基础</w:t>
            </w:r>
          </w:p>
        </w:tc>
        <w:tc>
          <w:tcPr>
            <w:tcW w:w="360" w:type="dxa"/>
            <w:vAlign w:val="center"/>
          </w:tcPr>
          <w:p>
            <w:pPr>
              <w:spacing w:line="240" w:lineRule="atLeast"/>
              <w:ind w:left="31680" w:leftChars="-50" w:right="31680" w:rightChars="-50"/>
              <w:jc w:val="center"/>
              <w:rPr>
                <w:sz w:val="15"/>
                <w:szCs w:val="15"/>
              </w:rPr>
            </w:pPr>
            <w:r>
              <w:rPr>
                <w:sz w:val="15"/>
                <w:szCs w:val="15"/>
              </w:rPr>
              <w:t>3</w:t>
            </w:r>
          </w:p>
        </w:tc>
        <w:tc>
          <w:tcPr>
            <w:tcW w:w="470" w:type="dxa"/>
            <w:vAlign w:val="center"/>
          </w:tcPr>
          <w:p>
            <w:pPr>
              <w:spacing w:line="240" w:lineRule="atLeast"/>
              <w:ind w:left="31680" w:leftChars="-50" w:right="31680" w:rightChars="-50"/>
              <w:jc w:val="center"/>
              <w:rPr>
                <w:sz w:val="15"/>
                <w:szCs w:val="15"/>
              </w:rPr>
            </w:pPr>
            <w:r>
              <w:rPr>
                <w:sz w:val="15"/>
                <w:szCs w:val="15"/>
              </w:rPr>
              <w:t>46</w:t>
            </w:r>
          </w:p>
        </w:tc>
        <w:tc>
          <w:tcPr>
            <w:tcW w:w="364" w:type="dxa"/>
            <w:vAlign w:val="center"/>
          </w:tcPr>
          <w:p>
            <w:pPr>
              <w:spacing w:line="240" w:lineRule="atLeast"/>
              <w:ind w:left="31680" w:leftChars="-50" w:right="31680" w:rightChars="-50"/>
              <w:jc w:val="center"/>
              <w:rPr>
                <w:sz w:val="15"/>
                <w:szCs w:val="15"/>
              </w:rPr>
            </w:pPr>
            <w:r>
              <w:rPr>
                <w:sz w:val="15"/>
                <w:szCs w:val="15"/>
              </w:rPr>
              <w:t>30</w:t>
            </w:r>
          </w:p>
        </w:tc>
        <w:tc>
          <w:tcPr>
            <w:tcW w:w="929" w:type="dxa"/>
            <w:gridSpan w:val="2"/>
            <w:vAlign w:val="center"/>
          </w:tcPr>
          <w:p>
            <w:pPr>
              <w:spacing w:line="240" w:lineRule="atLeast"/>
              <w:ind w:left="31680" w:leftChars="-50" w:right="31680" w:rightChars="-50"/>
              <w:jc w:val="center"/>
              <w:rPr>
                <w:sz w:val="15"/>
                <w:szCs w:val="15"/>
              </w:rPr>
            </w:pPr>
            <w:r>
              <w:rPr>
                <w:sz w:val="15"/>
                <w:szCs w:val="15"/>
              </w:rPr>
              <w:t>16</w:t>
            </w:r>
          </w:p>
        </w:tc>
        <w:tc>
          <w:tcPr>
            <w:tcW w:w="441" w:type="dxa"/>
            <w:vAlign w:val="center"/>
          </w:tcPr>
          <w:p>
            <w:pPr>
              <w:spacing w:line="240" w:lineRule="atLeast"/>
              <w:ind w:left="31680" w:leftChars="-50" w:right="31680" w:rightChars="-50"/>
              <w:jc w:val="center"/>
              <w:outlineLvl w:val="2"/>
              <w:rPr>
                <w:rFonts w:ascii="宋体"/>
                <w:sz w:val="15"/>
                <w:szCs w:val="15"/>
              </w:rPr>
            </w:pPr>
            <w:r>
              <w:rPr>
                <w:rFonts w:ascii="宋体" w:hAnsi="宋体"/>
                <w:sz w:val="15"/>
                <w:szCs w:val="15"/>
              </w:rPr>
              <w:t>2</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r>
              <w:rPr>
                <w:rFonts w:hint="eastAsia"/>
                <w:sz w:val="15"/>
                <w:szCs w:val="15"/>
              </w:rPr>
              <w:t>√</w:t>
            </w: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Merge w:val="restart"/>
            <w:vAlign w:val="center"/>
          </w:tcPr>
          <w:p>
            <w:pPr>
              <w:spacing w:line="240" w:lineRule="atLeast"/>
              <w:ind w:left="31680" w:leftChars="-50" w:right="31680" w:rightChars="-50"/>
              <w:jc w:val="center"/>
              <w:outlineLvl w:val="2"/>
              <w:rPr>
                <w:rFonts w:ascii="宋体"/>
                <w:sz w:val="15"/>
                <w:szCs w:val="15"/>
              </w:rPr>
            </w:pPr>
            <w:r>
              <w:rPr>
                <w:rFonts w:hint="eastAsia" w:ascii="宋体" w:hAnsi="宋体"/>
                <w:sz w:val="15"/>
                <w:szCs w:val="15"/>
              </w:rPr>
              <w:t>注</w:t>
            </w:r>
            <w:r>
              <w:rPr>
                <w:rFonts w:ascii="宋体" w:hAnsi="宋体"/>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210GB010</w:t>
            </w:r>
          </w:p>
        </w:tc>
        <w:tc>
          <w:tcPr>
            <w:tcW w:w="1483" w:type="dxa"/>
            <w:vAlign w:val="center"/>
          </w:tcPr>
          <w:p>
            <w:pPr>
              <w:spacing w:line="240" w:lineRule="atLeast"/>
              <w:rPr>
                <w:spacing w:val="-20"/>
                <w:sz w:val="15"/>
                <w:szCs w:val="15"/>
              </w:rPr>
            </w:pPr>
            <w:r>
              <w:rPr>
                <w:rFonts w:hint="eastAsia"/>
                <w:spacing w:val="-20"/>
                <w:sz w:val="15"/>
                <w:szCs w:val="15"/>
              </w:rPr>
              <w:t>中国近现代史纲要</w:t>
            </w:r>
          </w:p>
        </w:tc>
        <w:tc>
          <w:tcPr>
            <w:tcW w:w="360" w:type="dxa"/>
            <w:vAlign w:val="center"/>
          </w:tcPr>
          <w:p>
            <w:pPr>
              <w:spacing w:line="240" w:lineRule="atLeast"/>
              <w:ind w:left="31680" w:leftChars="-50" w:right="31680" w:rightChars="-50"/>
              <w:jc w:val="center"/>
              <w:rPr>
                <w:sz w:val="15"/>
                <w:szCs w:val="15"/>
              </w:rPr>
            </w:pPr>
            <w:r>
              <w:rPr>
                <w:sz w:val="15"/>
                <w:szCs w:val="15"/>
              </w:rPr>
              <w:t>2</w:t>
            </w:r>
          </w:p>
        </w:tc>
        <w:tc>
          <w:tcPr>
            <w:tcW w:w="470" w:type="dxa"/>
            <w:vAlign w:val="center"/>
          </w:tcPr>
          <w:p>
            <w:pPr>
              <w:spacing w:line="240" w:lineRule="atLeast"/>
              <w:ind w:left="31680" w:leftChars="-50" w:right="31680" w:rightChars="-50"/>
              <w:jc w:val="center"/>
              <w:rPr>
                <w:sz w:val="15"/>
                <w:szCs w:val="15"/>
              </w:rPr>
            </w:pPr>
            <w:r>
              <w:rPr>
                <w:sz w:val="15"/>
                <w:szCs w:val="15"/>
              </w:rPr>
              <w:t>36</w:t>
            </w:r>
          </w:p>
        </w:tc>
        <w:tc>
          <w:tcPr>
            <w:tcW w:w="364" w:type="dxa"/>
            <w:vAlign w:val="center"/>
          </w:tcPr>
          <w:p>
            <w:pPr>
              <w:spacing w:line="240" w:lineRule="atLeast"/>
              <w:ind w:left="31680" w:leftChars="-50" w:right="31680" w:rightChars="-50"/>
              <w:jc w:val="center"/>
              <w:rPr>
                <w:sz w:val="15"/>
                <w:szCs w:val="15"/>
              </w:rPr>
            </w:pPr>
            <w:r>
              <w:rPr>
                <w:sz w:val="15"/>
                <w:szCs w:val="15"/>
              </w:rPr>
              <w:t>20</w:t>
            </w:r>
          </w:p>
        </w:tc>
        <w:tc>
          <w:tcPr>
            <w:tcW w:w="929" w:type="dxa"/>
            <w:gridSpan w:val="2"/>
            <w:vAlign w:val="center"/>
          </w:tcPr>
          <w:p>
            <w:pPr>
              <w:spacing w:line="240" w:lineRule="atLeast"/>
              <w:ind w:left="31680" w:leftChars="-50" w:right="31680" w:rightChars="-50"/>
              <w:jc w:val="center"/>
              <w:rPr>
                <w:sz w:val="15"/>
                <w:szCs w:val="15"/>
              </w:rPr>
            </w:pPr>
            <w:r>
              <w:rPr>
                <w:sz w:val="15"/>
                <w:szCs w:val="15"/>
              </w:rPr>
              <w:t>16</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r>
              <w:rPr>
                <w:rFonts w:ascii="宋体" w:hAnsi="宋体"/>
                <w:sz w:val="15"/>
                <w:szCs w:val="15"/>
              </w:rPr>
              <w:t>2</w:t>
            </w: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r>
              <w:rPr>
                <w:rFonts w:hint="eastAsia"/>
                <w:sz w:val="15"/>
                <w:szCs w:val="15"/>
              </w:rPr>
              <w:t>√</w:t>
            </w: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Merge w:val="continue"/>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210GB011</w:t>
            </w:r>
          </w:p>
        </w:tc>
        <w:tc>
          <w:tcPr>
            <w:tcW w:w="1483" w:type="dxa"/>
            <w:vAlign w:val="center"/>
          </w:tcPr>
          <w:p>
            <w:pPr>
              <w:spacing w:line="240" w:lineRule="atLeast"/>
              <w:rPr>
                <w:spacing w:val="-20"/>
                <w:sz w:val="15"/>
                <w:szCs w:val="15"/>
              </w:rPr>
            </w:pPr>
            <w:r>
              <w:rPr>
                <w:rFonts w:hint="eastAsia"/>
                <w:spacing w:val="-20"/>
                <w:sz w:val="15"/>
                <w:szCs w:val="15"/>
              </w:rPr>
              <w:t>马克思主义基本原理</w:t>
            </w:r>
          </w:p>
        </w:tc>
        <w:tc>
          <w:tcPr>
            <w:tcW w:w="360" w:type="dxa"/>
            <w:vAlign w:val="center"/>
          </w:tcPr>
          <w:p>
            <w:pPr>
              <w:spacing w:line="240" w:lineRule="atLeast"/>
              <w:ind w:left="31680" w:leftChars="-50" w:right="31680" w:rightChars="-50"/>
              <w:jc w:val="center"/>
              <w:rPr>
                <w:sz w:val="15"/>
                <w:szCs w:val="15"/>
              </w:rPr>
            </w:pPr>
            <w:r>
              <w:rPr>
                <w:sz w:val="15"/>
                <w:szCs w:val="15"/>
              </w:rPr>
              <w:t>3</w:t>
            </w:r>
          </w:p>
        </w:tc>
        <w:tc>
          <w:tcPr>
            <w:tcW w:w="470" w:type="dxa"/>
            <w:vAlign w:val="center"/>
          </w:tcPr>
          <w:p>
            <w:pPr>
              <w:spacing w:line="240" w:lineRule="atLeast"/>
              <w:ind w:left="31680" w:leftChars="-50" w:right="31680" w:rightChars="-50"/>
              <w:jc w:val="center"/>
              <w:rPr>
                <w:sz w:val="15"/>
                <w:szCs w:val="15"/>
              </w:rPr>
            </w:pPr>
            <w:r>
              <w:rPr>
                <w:sz w:val="15"/>
                <w:szCs w:val="15"/>
              </w:rPr>
              <w:t>46</w:t>
            </w:r>
          </w:p>
        </w:tc>
        <w:tc>
          <w:tcPr>
            <w:tcW w:w="364" w:type="dxa"/>
            <w:vAlign w:val="center"/>
          </w:tcPr>
          <w:p>
            <w:pPr>
              <w:spacing w:line="240" w:lineRule="atLeast"/>
              <w:ind w:left="31680" w:leftChars="-50" w:right="31680" w:rightChars="-50"/>
              <w:jc w:val="center"/>
              <w:rPr>
                <w:sz w:val="15"/>
                <w:szCs w:val="15"/>
              </w:rPr>
            </w:pPr>
            <w:r>
              <w:rPr>
                <w:sz w:val="15"/>
                <w:szCs w:val="15"/>
              </w:rPr>
              <w:t>30</w:t>
            </w:r>
          </w:p>
        </w:tc>
        <w:tc>
          <w:tcPr>
            <w:tcW w:w="929" w:type="dxa"/>
            <w:gridSpan w:val="2"/>
            <w:vAlign w:val="center"/>
          </w:tcPr>
          <w:p>
            <w:pPr>
              <w:spacing w:line="240" w:lineRule="atLeast"/>
              <w:ind w:left="31680" w:leftChars="-50" w:right="31680" w:rightChars="-50"/>
              <w:jc w:val="center"/>
              <w:rPr>
                <w:sz w:val="15"/>
                <w:szCs w:val="15"/>
              </w:rPr>
            </w:pPr>
            <w:r>
              <w:rPr>
                <w:sz w:val="15"/>
                <w:szCs w:val="15"/>
              </w:rPr>
              <w:t>16</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r>
              <w:rPr>
                <w:rFonts w:ascii="宋体" w:hAnsi="宋体"/>
                <w:sz w:val="15"/>
                <w:szCs w:val="15"/>
              </w:rPr>
              <w:t>2</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r>
              <w:rPr>
                <w:rFonts w:hint="eastAsia"/>
                <w:sz w:val="15"/>
                <w:szCs w:val="15"/>
              </w:rPr>
              <w:t>√</w:t>
            </w: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Merge w:val="continue"/>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210GB016</w:t>
            </w:r>
          </w:p>
        </w:tc>
        <w:tc>
          <w:tcPr>
            <w:tcW w:w="1483" w:type="dxa"/>
            <w:vAlign w:val="center"/>
          </w:tcPr>
          <w:p>
            <w:pPr>
              <w:spacing w:line="240" w:lineRule="atLeast"/>
              <w:rPr>
                <w:sz w:val="15"/>
                <w:szCs w:val="15"/>
              </w:rPr>
            </w:pPr>
            <w:r>
              <w:rPr>
                <w:rFonts w:hint="eastAsia"/>
                <w:sz w:val="15"/>
                <w:szCs w:val="15"/>
              </w:rPr>
              <w:t>毛泽东思想和中国特色社会主义理论体系概论</w:t>
            </w:r>
          </w:p>
        </w:tc>
        <w:tc>
          <w:tcPr>
            <w:tcW w:w="360" w:type="dxa"/>
            <w:vAlign w:val="center"/>
          </w:tcPr>
          <w:p>
            <w:pPr>
              <w:spacing w:line="240" w:lineRule="atLeast"/>
              <w:ind w:left="31680" w:leftChars="-50" w:right="31680" w:rightChars="-50"/>
              <w:jc w:val="center"/>
              <w:rPr>
                <w:sz w:val="15"/>
                <w:szCs w:val="15"/>
              </w:rPr>
            </w:pPr>
            <w:r>
              <w:rPr>
                <w:sz w:val="15"/>
                <w:szCs w:val="15"/>
              </w:rPr>
              <w:t>6</w:t>
            </w:r>
          </w:p>
        </w:tc>
        <w:tc>
          <w:tcPr>
            <w:tcW w:w="470" w:type="dxa"/>
            <w:vAlign w:val="center"/>
          </w:tcPr>
          <w:p>
            <w:pPr>
              <w:spacing w:line="240" w:lineRule="atLeast"/>
              <w:ind w:left="31680" w:leftChars="-50" w:right="31680" w:rightChars="-50"/>
              <w:jc w:val="center"/>
              <w:rPr>
                <w:sz w:val="15"/>
                <w:szCs w:val="15"/>
              </w:rPr>
            </w:pPr>
            <w:r>
              <w:rPr>
                <w:sz w:val="15"/>
                <w:szCs w:val="15"/>
              </w:rPr>
              <w:t>92</w:t>
            </w:r>
          </w:p>
        </w:tc>
        <w:tc>
          <w:tcPr>
            <w:tcW w:w="364" w:type="dxa"/>
            <w:vAlign w:val="center"/>
          </w:tcPr>
          <w:p>
            <w:pPr>
              <w:spacing w:line="240" w:lineRule="atLeast"/>
              <w:ind w:left="31680" w:leftChars="-50" w:right="31680" w:rightChars="-50"/>
              <w:jc w:val="center"/>
              <w:rPr>
                <w:sz w:val="15"/>
                <w:szCs w:val="15"/>
              </w:rPr>
            </w:pPr>
            <w:r>
              <w:rPr>
                <w:sz w:val="15"/>
                <w:szCs w:val="15"/>
              </w:rPr>
              <w:t>60</w:t>
            </w:r>
          </w:p>
        </w:tc>
        <w:tc>
          <w:tcPr>
            <w:tcW w:w="929" w:type="dxa"/>
            <w:gridSpan w:val="2"/>
            <w:vAlign w:val="center"/>
          </w:tcPr>
          <w:p>
            <w:pPr>
              <w:spacing w:line="240" w:lineRule="atLeast"/>
              <w:ind w:left="31680" w:leftChars="-50" w:right="31680" w:rightChars="-50"/>
              <w:jc w:val="center"/>
              <w:rPr>
                <w:sz w:val="15"/>
                <w:szCs w:val="15"/>
              </w:rPr>
            </w:pPr>
            <w:r>
              <w:rPr>
                <w:sz w:val="15"/>
                <w:szCs w:val="15"/>
              </w:rPr>
              <w:t>32</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r>
              <w:rPr>
                <w:rFonts w:ascii="宋体" w:hAnsi="宋体"/>
                <w:sz w:val="15"/>
                <w:szCs w:val="15"/>
              </w:rPr>
              <w:t>2</w:t>
            </w:r>
          </w:p>
        </w:tc>
        <w:tc>
          <w:tcPr>
            <w:tcW w:w="441" w:type="dxa"/>
            <w:vAlign w:val="center"/>
          </w:tcPr>
          <w:p>
            <w:pPr>
              <w:spacing w:line="240" w:lineRule="atLeast"/>
              <w:ind w:left="31680" w:leftChars="-50" w:right="31680" w:rightChars="-50"/>
              <w:jc w:val="center"/>
              <w:outlineLvl w:val="2"/>
              <w:rPr>
                <w:rFonts w:ascii="宋体"/>
                <w:sz w:val="15"/>
                <w:szCs w:val="15"/>
              </w:rPr>
            </w:pPr>
            <w:r>
              <w:rPr>
                <w:rFonts w:ascii="宋体" w:hAnsi="宋体"/>
                <w:sz w:val="15"/>
                <w:szCs w:val="15"/>
              </w:rPr>
              <w:t>2</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r>
              <w:rPr>
                <w:rFonts w:hint="eastAsia"/>
                <w:sz w:val="15"/>
                <w:szCs w:val="15"/>
              </w:rPr>
              <w:t>√</w:t>
            </w: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Merge w:val="continue"/>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210GB014</w:t>
            </w:r>
          </w:p>
        </w:tc>
        <w:tc>
          <w:tcPr>
            <w:tcW w:w="1483" w:type="dxa"/>
            <w:vAlign w:val="center"/>
          </w:tcPr>
          <w:p>
            <w:pPr>
              <w:spacing w:line="240" w:lineRule="atLeast"/>
              <w:rPr>
                <w:sz w:val="15"/>
                <w:szCs w:val="15"/>
              </w:rPr>
            </w:pPr>
            <w:r>
              <w:rPr>
                <w:rFonts w:hint="eastAsia"/>
                <w:sz w:val="15"/>
                <w:szCs w:val="15"/>
              </w:rPr>
              <w:t>形势与政策</w:t>
            </w:r>
          </w:p>
        </w:tc>
        <w:tc>
          <w:tcPr>
            <w:tcW w:w="360" w:type="dxa"/>
            <w:vAlign w:val="center"/>
          </w:tcPr>
          <w:p>
            <w:pPr>
              <w:spacing w:line="240" w:lineRule="atLeast"/>
              <w:ind w:left="31680" w:leftChars="-50" w:right="31680" w:rightChars="-50"/>
              <w:jc w:val="center"/>
              <w:rPr>
                <w:sz w:val="15"/>
                <w:szCs w:val="15"/>
              </w:rPr>
            </w:pPr>
            <w:r>
              <w:rPr>
                <w:sz w:val="15"/>
                <w:szCs w:val="15"/>
              </w:rPr>
              <w:t>[1]</w:t>
            </w:r>
          </w:p>
        </w:tc>
        <w:tc>
          <w:tcPr>
            <w:tcW w:w="470" w:type="dxa"/>
            <w:vAlign w:val="center"/>
          </w:tcPr>
          <w:p>
            <w:pPr>
              <w:spacing w:line="240" w:lineRule="atLeast"/>
              <w:ind w:left="31680" w:leftChars="-50" w:right="31680" w:rightChars="-50"/>
              <w:jc w:val="center"/>
              <w:rPr>
                <w:sz w:val="15"/>
                <w:szCs w:val="15"/>
              </w:rPr>
            </w:pPr>
            <w:r>
              <w:rPr>
                <w:sz w:val="15"/>
                <w:szCs w:val="15"/>
              </w:rPr>
              <w:t>[80]</w:t>
            </w:r>
          </w:p>
        </w:tc>
        <w:tc>
          <w:tcPr>
            <w:tcW w:w="364" w:type="dxa"/>
            <w:vAlign w:val="center"/>
          </w:tcPr>
          <w:p>
            <w:pPr>
              <w:spacing w:line="240" w:lineRule="atLeast"/>
              <w:ind w:left="31680" w:leftChars="-50" w:right="31680" w:rightChars="-50"/>
              <w:jc w:val="center"/>
              <w:rPr>
                <w:sz w:val="15"/>
                <w:szCs w:val="15"/>
              </w:rPr>
            </w:pPr>
          </w:p>
        </w:tc>
        <w:tc>
          <w:tcPr>
            <w:tcW w:w="496" w:type="dxa"/>
            <w:vAlign w:val="center"/>
          </w:tcPr>
          <w:p>
            <w:pPr>
              <w:spacing w:line="240" w:lineRule="atLeast"/>
              <w:ind w:left="31680" w:leftChars="-50" w:right="31680" w:rightChars="-50"/>
              <w:jc w:val="center"/>
              <w:rPr>
                <w:sz w:val="15"/>
                <w:szCs w:val="15"/>
              </w:rPr>
            </w:pPr>
          </w:p>
        </w:tc>
        <w:tc>
          <w:tcPr>
            <w:tcW w:w="433" w:type="dxa"/>
            <w:vAlign w:val="center"/>
          </w:tcPr>
          <w:p>
            <w:pPr>
              <w:spacing w:line="240" w:lineRule="atLeast"/>
              <w:ind w:left="31680" w:leftChars="-50" w:right="31680" w:rightChars="-50"/>
              <w:jc w:val="center"/>
              <w:rPr>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Merge w:val="continue"/>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210GB015</w:t>
            </w:r>
          </w:p>
        </w:tc>
        <w:tc>
          <w:tcPr>
            <w:tcW w:w="1483" w:type="dxa"/>
            <w:vAlign w:val="center"/>
          </w:tcPr>
          <w:p>
            <w:pPr>
              <w:spacing w:line="240" w:lineRule="atLeast"/>
              <w:rPr>
                <w:sz w:val="15"/>
                <w:szCs w:val="15"/>
              </w:rPr>
            </w:pPr>
            <w:r>
              <w:rPr>
                <w:rFonts w:hint="eastAsia"/>
                <w:sz w:val="15"/>
                <w:szCs w:val="15"/>
              </w:rPr>
              <w:t>大学生职业发展与就业指导</w:t>
            </w:r>
          </w:p>
        </w:tc>
        <w:tc>
          <w:tcPr>
            <w:tcW w:w="360" w:type="dxa"/>
            <w:vAlign w:val="center"/>
          </w:tcPr>
          <w:p>
            <w:pPr>
              <w:spacing w:line="240" w:lineRule="atLeast"/>
              <w:ind w:left="31680" w:leftChars="-50" w:right="31680" w:rightChars="-50"/>
              <w:jc w:val="center"/>
              <w:rPr>
                <w:sz w:val="15"/>
                <w:szCs w:val="15"/>
              </w:rPr>
            </w:pPr>
            <w:r>
              <w:rPr>
                <w:sz w:val="15"/>
                <w:szCs w:val="15"/>
              </w:rPr>
              <w:t>[1]</w:t>
            </w:r>
          </w:p>
        </w:tc>
        <w:tc>
          <w:tcPr>
            <w:tcW w:w="470" w:type="dxa"/>
            <w:vAlign w:val="center"/>
          </w:tcPr>
          <w:p>
            <w:pPr>
              <w:spacing w:line="240" w:lineRule="atLeast"/>
              <w:ind w:left="31680" w:leftChars="-50" w:right="31680" w:rightChars="-50"/>
              <w:jc w:val="center"/>
              <w:rPr>
                <w:sz w:val="15"/>
                <w:szCs w:val="15"/>
              </w:rPr>
            </w:pPr>
            <w:r>
              <w:rPr>
                <w:sz w:val="15"/>
                <w:szCs w:val="15"/>
              </w:rPr>
              <w:t>[38]</w:t>
            </w:r>
          </w:p>
        </w:tc>
        <w:tc>
          <w:tcPr>
            <w:tcW w:w="364" w:type="dxa"/>
            <w:vAlign w:val="center"/>
          </w:tcPr>
          <w:p>
            <w:pPr>
              <w:spacing w:line="240" w:lineRule="atLeast"/>
              <w:ind w:left="31680" w:leftChars="-50" w:right="31680" w:rightChars="-50"/>
              <w:jc w:val="center"/>
              <w:rPr>
                <w:sz w:val="15"/>
                <w:szCs w:val="15"/>
              </w:rPr>
            </w:pPr>
          </w:p>
        </w:tc>
        <w:tc>
          <w:tcPr>
            <w:tcW w:w="496" w:type="dxa"/>
            <w:vAlign w:val="center"/>
          </w:tcPr>
          <w:p>
            <w:pPr>
              <w:spacing w:line="240" w:lineRule="atLeast"/>
              <w:ind w:left="31680" w:leftChars="-50" w:right="31680" w:rightChars="-50"/>
              <w:jc w:val="center"/>
              <w:rPr>
                <w:sz w:val="15"/>
                <w:szCs w:val="15"/>
              </w:rPr>
            </w:pPr>
          </w:p>
        </w:tc>
        <w:tc>
          <w:tcPr>
            <w:tcW w:w="433" w:type="dxa"/>
            <w:vAlign w:val="center"/>
          </w:tcPr>
          <w:p>
            <w:pPr>
              <w:spacing w:line="240" w:lineRule="atLeast"/>
              <w:ind w:left="31680" w:leftChars="-50" w:right="31680" w:rightChars="-50"/>
              <w:jc w:val="center"/>
              <w:rPr>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Merge w:val="continue"/>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210GB017</w:t>
            </w:r>
          </w:p>
        </w:tc>
        <w:tc>
          <w:tcPr>
            <w:tcW w:w="1483" w:type="dxa"/>
            <w:vAlign w:val="center"/>
          </w:tcPr>
          <w:p>
            <w:pPr>
              <w:spacing w:line="200" w:lineRule="exact"/>
              <w:rPr>
                <w:rFonts w:ascii="宋体"/>
                <w:sz w:val="15"/>
                <w:szCs w:val="15"/>
              </w:rPr>
            </w:pPr>
            <w:r>
              <w:rPr>
                <w:rFonts w:hint="eastAsia" w:ascii="宋体" w:hAnsi="宋体"/>
                <w:sz w:val="15"/>
                <w:szCs w:val="15"/>
              </w:rPr>
              <w:t>安全教育（含大学生心理健康教育）</w:t>
            </w:r>
          </w:p>
        </w:tc>
        <w:tc>
          <w:tcPr>
            <w:tcW w:w="360" w:type="dxa"/>
            <w:vAlign w:val="center"/>
          </w:tcPr>
          <w:p>
            <w:pPr>
              <w:spacing w:line="200" w:lineRule="exact"/>
              <w:ind w:left="31680" w:leftChars="-50" w:right="31680" w:rightChars="-50"/>
              <w:jc w:val="center"/>
              <w:rPr>
                <w:rFonts w:ascii="宋体"/>
                <w:spacing w:val="-20"/>
                <w:sz w:val="15"/>
                <w:szCs w:val="15"/>
              </w:rPr>
            </w:pPr>
            <w:r>
              <w:rPr>
                <w:rFonts w:ascii="宋体" w:hAnsi="宋体"/>
                <w:spacing w:val="-20"/>
                <w:sz w:val="15"/>
                <w:szCs w:val="15"/>
              </w:rPr>
              <w:t>[2]</w:t>
            </w:r>
          </w:p>
        </w:tc>
        <w:tc>
          <w:tcPr>
            <w:tcW w:w="470" w:type="dxa"/>
            <w:vAlign w:val="center"/>
          </w:tcPr>
          <w:p>
            <w:pPr>
              <w:spacing w:line="200" w:lineRule="exact"/>
              <w:ind w:left="31680" w:leftChars="-50" w:right="31680" w:rightChars="-50"/>
              <w:jc w:val="center"/>
              <w:rPr>
                <w:rFonts w:ascii="宋体"/>
                <w:sz w:val="15"/>
                <w:szCs w:val="15"/>
              </w:rPr>
            </w:pPr>
            <w:r>
              <w:rPr>
                <w:rFonts w:ascii="宋体" w:hAnsi="宋体"/>
                <w:sz w:val="15"/>
                <w:szCs w:val="15"/>
              </w:rPr>
              <w:t>[56]</w:t>
            </w:r>
          </w:p>
        </w:tc>
        <w:tc>
          <w:tcPr>
            <w:tcW w:w="364" w:type="dxa"/>
            <w:vAlign w:val="center"/>
          </w:tcPr>
          <w:p>
            <w:pPr>
              <w:spacing w:line="240" w:lineRule="atLeast"/>
              <w:ind w:left="31680" w:leftChars="-50" w:right="31680" w:rightChars="-50"/>
              <w:jc w:val="center"/>
              <w:rPr>
                <w:sz w:val="15"/>
                <w:szCs w:val="15"/>
              </w:rPr>
            </w:pPr>
          </w:p>
        </w:tc>
        <w:tc>
          <w:tcPr>
            <w:tcW w:w="496" w:type="dxa"/>
            <w:vAlign w:val="center"/>
          </w:tcPr>
          <w:p>
            <w:pPr>
              <w:spacing w:line="240" w:lineRule="atLeast"/>
              <w:ind w:left="31680" w:leftChars="-50" w:right="31680" w:rightChars="-50"/>
              <w:jc w:val="center"/>
              <w:rPr>
                <w:sz w:val="15"/>
                <w:szCs w:val="15"/>
              </w:rPr>
            </w:pPr>
          </w:p>
        </w:tc>
        <w:tc>
          <w:tcPr>
            <w:tcW w:w="433" w:type="dxa"/>
            <w:vAlign w:val="center"/>
          </w:tcPr>
          <w:p>
            <w:pPr>
              <w:spacing w:line="240" w:lineRule="atLeast"/>
              <w:ind w:left="31680" w:leftChars="-50" w:right="31680" w:rightChars="-50"/>
              <w:jc w:val="center"/>
              <w:rPr>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sz w:val="15"/>
                <w:szCs w:val="15"/>
              </w:rPr>
            </w:pPr>
          </w:p>
        </w:tc>
        <w:tc>
          <w:tcPr>
            <w:tcW w:w="445" w:type="dxa"/>
            <w:gridSpan w:val="2"/>
            <w:vAlign w:val="center"/>
          </w:tcPr>
          <w:p>
            <w:pPr>
              <w:spacing w:line="240" w:lineRule="atLeast"/>
              <w:ind w:left="31680" w:leftChars="-50" w:right="31680" w:rightChars="-50"/>
              <w:jc w:val="center"/>
              <w:outlineLvl w:val="2"/>
              <w:rPr>
                <w:rFonts w:ascii="宋体"/>
                <w:sz w:val="15"/>
                <w:szCs w:val="15"/>
              </w:rPr>
            </w:pPr>
            <w:r>
              <w:rPr>
                <w:rFonts w:hint="eastAsia"/>
                <w:sz w:val="15"/>
                <w:szCs w:val="15"/>
              </w:rPr>
              <w:t>√</w:t>
            </w:r>
          </w:p>
        </w:tc>
        <w:tc>
          <w:tcPr>
            <w:tcW w:w="558" w:type="dxa"/>
            <w:vAlign w:val="center"/>
          </w:tcPr>
          <w:p>
            <w:pPr>
              <w:spacing w:line="240" w:lineRule="atLeast"/>
              <w:ind w:left="31680" w:leftChars="-50" w:right="31680" w:rightChars="-50"/>
              <w:jc w:val="center"/>
              <w:outlineLvl w:val="2"/>
              <w:rPr>
                <w:rFonts w:ascii="宋体"/>
                <w:spacing w:val="-20"/>
                <w:sz w:val="15"/>
                <w:szCs w:val="15"/>
              </w:rPr>
            </w:pPr>
            <w:r>
              <w:rPr>
                <w:rFonts w:hint="eastAsia" w:ascii="宋体" w:hAnsi="宋体"/>
                <w:spacing w:val="-20"/>
                <w:sz w:val="15"/>
                <w:szCs w:val="15"/>
              </w:rPr>
              <w:t>注</w:t>
            </w:r>
            <w:r>
              <w:rPr>
                <w:rFonts w:ascii="宋体" w:hAnsi="宋体"/>
                <w:spacing w:val="-20"/>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220GB0011</w:t>
            </w:r>
          </w:p>
        </w:tc>
        <w:tc>
          <w:tcPr>
            <w:tcW w:w="1483" w:type="dxa"/>
            <w:vAlign w:val="center"/>
          </w:tcPr>
          <w:p>
            <w:pPr>
              <w:spacing w:line="240" w:lineRule="atLeast"/>
              <w:rPr>
                <w:sz w:val="15"/>
                <w:szCs w:val="15"/>
              </w:rPr>
            </w:pPr>
            <w:r>
              <w:rPr>
                <w:rFonts w:hint="eastAsia"/>
                <w:sz w:val="15"/>
                <w:szCs w:val="15"/>
              </w:rPr>
              <w:t>大学英语（一）</w:t>
            </w:r>
          </w:p>
        </w:tc>
        <w:tc>
          <w:tcPr>
            <w:tcW w:w="360" w:type="dxa"/>
            <w:vAlign w:val="center"/>
          </w:tcPr>
          <w:p>
            <w:pPr>
              <w:spacing w:line="240" w:lineRule="atLeast"/>
              <w:ind w:left="31680" w:leftChars="-50" w:right="31680" w:rightChars="-50"/>
              <w:jc w:val="center"/>
              <w:rPr>
                <w:sz w:val="15"/>
                <w:szCs w:val="15"/>
              </w:rPr>
            </w:pPr>
            <w:r>
              <w:rPr>
                <w:sz w:val="15"/>
                <w:szCs w:val="15"/>
              </w:rPr>
              <w:t>4</w:t>
            </w:r>
          </w:p>
        </w:tc>
        <w:tc>
          <w:tcPr>
            <w:tcW w:w="470" w:type="dxa"/>
            <w:vAlign w:val="center"/>
          </w:tcPr>
          <w:p>
            <w:pPr>
              <w:spacing w:line="240" w:lineRule="atLeast"/>
              <w:ind w:left="31680" w:leftChars="-50" w:right="31680" w:rightChars="-50"/>
              <w:jc w:val="center"/>
              <w:rPr>
                <w:sz w:val="15"/>
                <w:szCs w:val="15"/>
              </w:rPr>
            </w:pPr>
            <w:r>
              <w:rPr>
                <w:sz w:val="15"/>
                <w:szCs w:val="15"/>
              </w:rPr>
              <w:t>64</w:t>
            </w:r>
          </w:p>
        </w:tc>
        <w:tc>
          <w:tcPr>
            <w:tcW w:w="364" w:type="dxa"/>
            <w:vAlign w:val="center"/>
          </w:tcPr>
          <w:p>
            <w:pPr>
              <w:spacing w:line="240" w:lineRule="atLeast"/>
              <w:ind w:left="31680" w:leftChars="-50" w:right="31680" w:rightChars="-50"/>
              <w:jc w:val="center"/>
              <w:rPr>
                <w:sz w:val="15"/>
                <w:szCs w:val="15"/>
              </w:rPr>
            </w:pPr>
          </w:p>
        </w:tc>
        <w:tc>
          <w:tcPr>
            <w:tcW w:w="496" w:type="dxa"/>
            <w:vAlign w:val="center"/>
          </w:tcPr>
          <w:p>
            <w:pPr>
              <w:spacing w:line="240" w:lineRule="atLeast"/>
              <w:ind w:left="31680" w:leftChars="-50" w:right="31680" w:rightChars="-50"/>
              <w:jc w:val="center"/>
              <w:rPr>
                <w:sz w:val="15"/>
                <w:szCs w:val="15"/>
              </w:rPr>
            </w:pPr>
          </w:p>
        </w:tc>
        <w:tc>
          <w:tcPr>
            <w:tcW w:w="433" w:type="dxa"/>
            <w:vAlign w:val="center"/>
          </w:tcPr>
          <w:p>
            <w:pPr>
              <w:spacing w:line="240" w:lineRule="atLeast"/>
              <w:ind w:left="31680" w:leftChars="-50" w:right="31680" w:rightChars="-50"/>
              <w:jc w:val="center"/>
              <w:rPr>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r>
              <w:rPr>
                <w:rFonts w:ascii="宋体" w:hAnsi="宋体"/>
                <w:sz w:val="15"/>
                <w:szCs w:val="15"/>
              </w:rPr>
              <w:t>4</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r>
              <w:rPr>
                <w:rFonts w:hint="eastAsia"/>
                <w:sz w:val="15"/>
                <w:szCs w:val="15"/>
              </w:rPr>
              <w:t>√</w:t>
            </w: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220GB0012</w:t>
            </w:r>
          </w:p>
        </w:tc>
        <w:tc>
          <w:tcPr>
            <w:tcW w:w="1483" w:type="dxa"/>
            <w:vAlign w:val="center"/>
          </w:tcPr>
          <w:p>
            <w:pPr>
              <w:spacing w:line="240" w:lineRule="atLeast"/>
              <w:rPr>
                <w:sz w:val="15"/>
                <w:szCs w:val="15"/>
              </w:rPr>
            </w:pPr>
            <w:r>
              <w:rPr>
                <w:rFonts w:hint="eastAsia"/>
                <w:sz w:val="15"/>
                <w:szCs w:val="15"/>
              </w:rPr>
              <w:t>大学英语（二）</w:t>
            </w:r>
          </w:p>
        </w:tc>
        <w:tc>
          <w:tcPr>
            <w:tcW w:w="360" w:type="dxa"/>
            <w:vAlign w:val="center"/>
          </w:tcPr>
          <w:p>
            <w:pPr>
              <w:spacing w:line="240" w:lineRule="atLeast"/>
              <w:ind w:left="31680" w:leftChars="-50" w:right="31680" w:rightChars="-50"/>
              <w:jc w:val="center"/>
              <w:rPr>
                <w:sz w:val="15"/>
                <w:szCs w:val="15"/>
              </w:rPr>
            </w:pPr>
            <w:r>
              <w:rPr>
                <w:sz w:val="15"/>
                <w:szCs w:val="15"/>
              </w:rPr>
              <w:t>4</w:t>
            </w:r>
          </w:p>
        </w:tc>
        <w:tc>
          <w:tcPr>
            <w:tcW w:w="470" w:type="dxa"/>
            <w:vAlign w:val="center"/>
          </w:tcPr>
          <w:p>
            <w:pPr>
              <w:spacing w:line="240" w:lineRule="atLeast"/>
              <w:ind w:left="31680" w:leftChars="-50" w:right="31680" w:rightChars="-50"/>
              <w:jc w:val="center"/>
              <w:rPr>
                <w:sz w:val="15"/>
                <w:szCs w:val="15"/>
              </w:rPr>
            </w:pPr>
            <w:r>
              <w:rPr>
                <w:sz w:val="15"/>
                <w:szCs w:val="15"/>
              </w:rPr>
              <w:t>64</w:t>
            </w:r>
          </w:p>
        </w:tc>
        <w:tc>
          <w:tcPr>
            <w:tcW w:w="364" w:type="dxa"/>
            <w:vAlign w:val="center"/>
          </w:tcPr>
          <w:p>
            <w:pPr>
              <w:spacing w:line="240" w:lineRule="atLeast"/>
              <w:ind w:left="31680" w:leftChars="-50" w:right="31680" w:rightChars="-50"/>
              <w:jc w:val="center"/>
              <w:rPr>
                <w:sz w:val="15"/>
                <w:szCs w:val="15"/>
              </w:rPr>
            </w:pPr>
          </w:p>
        </w:tc>
        <w:tc>
          <w:tcPr>
            <w:tcW w:w="496" w:type="dxa"/>
            <w:vAlign w:val="center"/>
          </w:tcPr>
          <w:p>
            <w:pPr>
              <w:spacing w:line="240" w:lineRule="atLeast"/>
              <w:ind w:left="31680" w:leftChars="-50" w:right="31680" w:rightChars="-50"/>
              <w:jc w:val="center"/>
              <w:rPr>
                <w:sz w:val="15"/>
                <w:szCs w:val="15"/>
              </w:rPr>
            </w:pPr>
          </w:p>
        </w:tc>
        <w:tc>
          <w:tcPr>
            <w:tcW w:w="433" w:type="dxa"/>
            <w:vAlign w:val="center"/>
          </w:tcPr>
          <w:p>
            <w:pPr>
              <w:spacing w:line="240" w:lineRule="atLeast"/>
              <w:ind w:left="31680" w:leftChars="-50" w:right="31680" w:rightChars="-50"/>
              <w:jc w:val="center"/>
              <w:rPr>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r>
              <w:rPr>
                <w:rFonts w:ascii="宋体" w:hAnsi="宋体"/>
                <w:sz w:val="15"/>
                <w:szCs w:val="15"/>
              </w:rPr>
              <w:t>4</w:t>
            </w: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r>
              <w:rPr>
                <w:rFonts w:hint="eastAsia"/>
                <w:sz w:val="15"/>
                <w:szCs w:val="15"/>
              </w:rPr>
              <w:t>√</w:t>
            </w: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220GB0013</w:t>
            </w:r>
          </w:p>
        </w:tc>
        <w:tc>
          <w:tcPr>
            <w:tcW w:w="1483" w:type="dxa"/>
            <w:vAlign w:val="center"/>
          </w:tcPr>
          <w:p>
            <w:pPr>
              <w:spacing w:line="240" w:lineRule="atLeast"/>
              <w:rPr>
                <w:sz w:val="15"/>
                <w:szCs w:val="15"/>
              </w:rPr>
            </w:pPr>
            <w:r>
              <w:rPr>
                <w:rFonts w:hint="eastAsia"/>
                <w:sz w:val="15"/>
                <w:szCs w:val="15"/>
              </w:rPr>
              <w:t>大学英语（三）</w:t>
            </w:r>
          </w:p>
        </w:tc>
        <w:tc>
          <w:tcPr>
            <w:tcW w:w="360" w:type="dxa"/>
            <w:vAlign w:val="center"/>
          </w:tcPr>
          <w:p>
            <w:pPr>
              <w:spacing w:line="240" w:lineRule="atLeast"/>
              <w:ind w:left="31680" w:leftChars="-50" w:right="31680" w:rightChars="-50"/>
              <w:jc w:val="center"/>
              <w:rPr>
                <w:sz w:val="15"/>
                <w:szCs w:val="15"/>
              </w:rPr>
            </w:pPr>
            <w:r>
              <w:rPr>
                <w:sz w:val="15"/>
                <w:szCs w:val="15"/>
              </w:rPr>
              <w:t>4</w:t>
            </w:r>
          </w:p>
        </w:tc>
        <w:tc>
          <w:tcPr>
            <w:tcW w:w="470" w:type="dxa"/>
            <w:vAlign w:val="center"/>
          </w:tcPr>
          <w:p>
            <w:pPr>
              <w:spacing w:line="240" w:lineRule="atLeast"/>
              <w:ind w:left="31680" w:leftChars="-50" w:right="31680" w:rightChars="-50"/>
              <w:jc w:val="center"/>
              <w:rPr>
                <w:sz w:val="15"/>
                <w:szCs w:val="15"/>
              </w:rPr>
            </w:pPr>
            <w:r>
              <w:rPr>
                <w:sz w:val="15"/>
                <w:szCs w:val="15"/>
              </w:rPr>
              <w:t>64</w:t>
            </w:r>
          </w:p>
        </w:tc>
        <w:tc>
          <w:tcPr>
            <w:tcW w:w="364" w:type="dxa"/>
            <w:vAlign w:val="center"/>
          </w:tcPr>
          <w:p>
            <w:pPr>
              <w:spacing w:line="240" w:lineRule="atLeast"/>
              <w:ind w:left="31680" w:leftChars="-50" w:right="31680" w:rightChars="-50"/>
              <w:jc w:val="center"/>
              <w:rPr>
                <w:sz w:val="15"/>
                <w:szCs w:val="15"/>
              </w:rPr>
            </w:pPr>
          </w:p>
        </w:tc>
        <w:tc>
          <w:tcPr>
            <w:tcW w:w="496" w:type="dxa"/>
            <w:vAlign w:val="center"/>
          </w:tcPr>
          <w:p>
            <w:pPr>
              <w:spacing w:line="240" w:lineRule="atLeast"/>
              <w:ind w:left="31680" w:leftChars="-50" w:right="31680" w:rightChars="-50"/>
              <w:jc w:val="center"/>
              <w:rPr>
                <w:sz w:val="15"/>
                <w:szCs w:val="15"/>
              </w:rPr>
            </w:pPr>
          </w:p>
        </w:tc>
        <w:tc>
          <w:tcPr>
            <w:tcW w:w="433" w:type="dxa"/>
            <w:vAlign w:val="center"/>
          </w:tcPr>
          <w:p>
            <w:pPr>
              <w:spacing w:line="240" w:lineRule="atLeast"/>
              <w:ind w:left="31680" w:leftChars="-50" w:right="31680" w:rightChars="-50"/>
              <w:jc w:val="center"/>
              <w:rPr>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r>
              <w:rPr>
                <w:rFonts w:ascii="宋体" w:hAnsi="宋体"/>
                <w:sz w:val="15"/>
                <w:szCs w:val="15"/>
              </w:rPr>
              <w:t>4</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r>
              <w:rPr>
                <w:rFonts w:hint="eastAsia"/>
                <w:sz w:val="15"/>
                <w:szCs w:val="15"/>
              </w:rPr>
              <w:t>√</w:t>
            </w: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220GB0014</w:t>
            </w:r>
          </w:p>
        </w:tc>
        <w:tc>
          <w:tcPr>
            <w:tcW w:w="1483" w:type="dxa"/>
            <w:vAlign w:val="center"/>
          </w:tcPr>
          <w:p>
            <w:pPr>
              <w:spacing w:line="240" w:lineRule="atLeast"/>
              <w:rPr>
                <w:sz w:val="15"/>
                <w:szCs w:val="15"/>
              </w:rPr>
            </w:pPr>
            <w:r>
              <w:rPr>
                <w:rFonts w:hint="eastAsia"/>
                <w:sz w:val="15"/>
                <w:szCs w:val="15"/>
              </w:rPr>
              <w:t>大学英语（四）</w:t>
            </w:r>
          </w:p>
        </w:tc>
        <w:tc>
          <w:tcPr>
            <w:tcW w:w="360" w:type="dxa"/>
            <w:vAlign w:val="center"/>
          </w:tcPr>
          <w:p>
            <w:pPr>
              <w:spacing w:line="240" w:lineRule="atLeast"/>
              <w:ind w:left="31680" w:leftChars="-50" w:right="31680" w:rightChars="-50"/>
              <w:jc w:val="center"/>
              <w:rPr>
                <w:sz w:val="15"/>
                <w:szCs w:val="15"/>
              </w:rPr>
            </w:pPr>
            <w:r>
              <w:rPr>
                <w:sz w:val="15"/>
                <w:szCs w:val="15"/>
              </w:rPr>
              <w:t>4</w:t>
            </w:r>
          </w:p>
        </w:tc>
        <w:tc>
          <w:tcPr>
            <w:tcW w:w="470" w:type="dxa"/>
            <w:vAlign w:val="center"/>
          </w:tcPr>
          <w:p>
            <w:pPr>
              <w:spacing w:line="240" w:lineRule="atLeast"/>
              <w:ind w:left="31680" w:leftChars="-50" w:right="31680" w:rightChars="-50"/>
              <w:jc w:val="center"/>
              <w:rPr>
                <w:sz w:val="15"/>
                <w:szCs w:val="15"/>
              </w:rPr>
            </w:pPr>
            <w:r>
              <w:rPr>
                <w:sz w:val="15"/>
                <w:szCs w:val="15"/>
              </w:rPr>
              <w:t>68</w:t>
            </w:r>
          </w:p>
        </w:tc>
        <w:tc>
          <w:tcPr>
            <w:tcW w:w="364" w:type="dxa"/>
            <w:vAlign w:val="center"/>
          </w:tcPr>
          <w:p>
            <w:pPr>
              <w:spacing w:line="240" w:lineRule="atLeast"/>
              <w:ind w:left="31680" w:leftChars="-50" w:right="31680" w:rightChars="-50"/>
              <w:jc w:val="center"/>
              <w:rPr>
                <w:sz w:val="15"/>
                <w:szCs w:val="15"/>
              </w:rPr>
            </w:pPr>
          </w:p>
        </w:tc>
        <w:tc>
          <w:tcPr>
            <w:tcW w:w="496" w:type="dxa"/>
            <w:vAlign w:val="center"/>
          </w:tcPr>
          <w:p>
            <w:pPr>
              <w:spacing w:line="240" w:lineRule="atLeast"/>
              <w:ind w:left="31680" w:leftChars="-50" w:right="31680" w:rightChars="-50"/>
              <w:jc w:val="center"/>
              <w:rPr>
                <w:sz w:val="15"/>
                <w:szCs w:val="15"/>
              </w:rPr>
            </w:pPr>
          </w:p>
        </w:tc>
        <w:tc>
          <w:tcPr>
            <w:tcW w:w="433" w:type="dxa"/>
            <w:vAlign w:val="center"/>
          </w:tcPr>
          <w:p>
            <w:pPr>
              <w:spacing w:line="240" w:lineRule="atLeast"/>
              <w:ind w:left="31680" w:leftChars="-50" w:right="31680" w:rightChars="-50"/>
              <w:jc w:val="center"/>
              <w:rPr>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r>
              <w:rPr>
                <w:rFonts w:ascii="宋体" w:hAnsi="宋体"/>
                <w:sz w:val="15"/>
                <w:szCs w:val="15"/>
              </w:rPr>
              <w:t>4</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r>
              <w:rPr>
                <w:rFonts w:hint="eastAsia"/>
                <w:sz w:val="15"/>
                <w:szCs w:val="15"/>
              </w:rPr>
              <w:t>√</w:t>
            </w: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160GB0011</w:t>
            </w:r>
          </w:p>
        </w:tc>
        <w:tc>
          <w:tcPr>
            <w:tcW w:w="1483" w:type="dxa"/>
            <w:vAlign w:val="center"/>
          </w:tcPr>
          <w:p>
            <w:pPr>
              <w:spacing w:line="240" w:lineRule="atLeast"/>
              <w:rPr>
                <w:sz w:val="15"/>
                <w:szCs w:val="15"/>
              </w:rPr>
            </w:pPr>
            <w:r>
              <w:rPr>
                <w:rFonts w:hint="eastAsia"/>
                <w:sz w:val="15"/>
                <w:szCs w:val="15"/>
              </w:rPr>
              <w:t>公共体育（一）</w:t>
            </w:r>
          </w:p>
        </w:tc>
        <w:tc>
          <w:tcPr>
            <w:tcW w:w="360" w:type="dxa"/>
            <w:vAlign w:val="center"/>
          </w:tcPr>
          <w:p>
            <w:pPr>
              <w:spacing w:line="240" w:lineRule="atLeast"/>
              <w:ind w:left="31680" w:leftChars="-50" w:right="31680" w:rightChars="-50"/>
              <w:jc w:val="center"/>
              <w:rPr>
                <w:sz w:val="15"/>
                <w:szCs w:val="15"/>
              </w:rPr>
            </w:pPr>
            <w:r>
              <w:rPr>
                <w:sz w:val="15"/>
                <w:szCs w:val="15"/>
              </w:rPr>
              <w:t>1</w:t>
            </w:r>
          </w:p>
        </w:tc>
        <w:tc>
          <w:tcPr>
            <w:tcW w:w="470" w:type="dxa"/>
            <w:vAlign w:val="center"/>
          </w:tcPr>
          <w:p>
            <w:pPr>
              <w:spacing w:line="240" w:lineRule="atLeast"/>
              <w:ind w:left="31680" w:leftChars="-50" w:right="31680" w:rightChars="-50"/>
              <w:jc w:val="center"/>
              <w:rPr>
                <w:sz w:val="15"/>
                <w:szCs w:val="15"/>
              </w:rPr>
            </w:pPr>
            <w:r>
              <w:rPr>
                <w:sz w:val="15"/>
                <w:szCs w:val="15"/>
              </w:rPr>
              <w:t>36</w:t>
            </w:r>
          </w:p>
        </w:tc>
        <w:tc>
          <w:tcPr>
            <w:tcW w:w="364" w:type="dxa"/>
            <w:vAlign w:val="center"/>
          </w:tcPr>
          <w:p>
            <w:pPr>
              <w:spacing w:line="240" w:lineRule="atLeast"/>
              <w:ind w:left="31680" w:leftChars="-50" w:right="31680" w:rightChars="-50"/>
              <w:jc w:val="center"/>
              <w:rPr>
                <w:sz w:val="15"/>
                <w:szCs w:val="15"/>
              </w:rPr>
            </w:pPr>
            <w:r>
              <w:rPr>
                <w:sz w:val="15"/>
                <w:szCs w:val="15"/>
              </w:rPr>
              <w:t>32</w:t>
            </w:r>
          </w:p>
        </w:tc>
        <w:tc>
          <w:tcPr>
            <w:tcW w:w="496" w:type="dxa"/>
            <w:vAlign w:val="center"/>
          </w:tcPr>
          <w:p>
            <w:pPr>
              <w:spacing w:line="240" w:lineRule="atLeast"/>
              <w:ind w:left="31680" w:leftChars="-50" w:right="31680" w:rightChars="-50"/>
              <w:jc w:val="center"/>
              <w:rPr>
                <w:sz w:val="15"/>
                <w:szCs w:val="15"/>
              </w:rPr>
            </w:pPr>
          </w:p>
        </w:tc>
        <w:tc>
          <w:tcPr>
            <w:tcW w:w="433" w:type="dxa"/>
            <w:vAlign w:val="center"/>
          </w:tcPr>
          <w:p>
            <w:pPr>
              <w:spacing w:line="240" w:lineRule="atLeast"/>
              <w:ind w:left="31680" w:leftChars="-50" w:right="31680" w:rightChars="-50"/>
              <w:jc w:val="center"/>
              <w:rPr>
                <w:sz w:val="15"/>
                <w:szCs w:val="15"/>
              </w:rPr>
            </w:pPr>
            <w:r>
              <w:rPr>
                <w:sz w:val="15"/>
                <w:szCs w:val="15"/>
              </w:rPr>
              <w:t>4</w:t>
            </w:r>
          </w:p>
        </w:tc>
        <w:tc>
          <w:tcPr>
            <w:tcW w:w="441" w:type="dxa"/>
            <w:vAlign w:val="center"/>
          </w:tcPr>
          <w:p>
            <w:pPr>
              <w:spacing w:line="240" w:lineRule="atLeast"/>
              <w:ind w:left="31680" w:leftChars="-50" w:right="31680" w:rightChars="-50"/>
              <w:jc w:val="center"/>
              <w:outlineLvl w:val="2"/>
              <w:rPr>
                <w:rFonts w:ascii="宋体"/>
                <w:sz w:val="15"/>
                <w:szCs w:val="15"/>
              </w:rPr>
            </w:pPr>
            <w:r>
              <w:rPr>
                <w:rFonts w:ascii="宋体" w:hAnsi="宋体"/>
                <w:sz w:val="15"/>
                <w:szCs w:val="15"/>
              </w:rPr>
              <w:t>2</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sz w:val="15"/>
                <w:szCs w:val="15"/>
              </w:rPr>
            </w:pPr>
          </w:p>
        </w:tc>
        <w:tc>
          <w:tcPr>
            <w:tcW w:w="445" w:type="dxa"/>
            <w:gridSpan w:val="2"/>
            <w:vAlign w:val="center"/>
          </w:tcPr>
          <w:p>
            <w:pPr>
              <w:spacing w:line="240" w:lineRule="atLeast"/>
              <w:ind w:left="31680" w:leftChars="-50" w:right="31680" w:rightChars="-50"/>
              <w:jc w:val="center"/>
              <w:outlineLvl w:val="2"/>
              <w:rPr>
                <w:rFonts w:ascii="宋体"/>
                <w:sz w:val="15"/>
                <w:szCs w:val="15"/>
              </w:rPr>
            </w:pPr>
            <w:r>
              <w:rPr>
                <w:rFonts w:hint="eastAsia"/>
                <w:sz w:val="15"/>
                <w:szCs w:val="15"/>
              </w:rPr>
              <w:t>√</w:t>
            </w:r>
          </w:p>
        </w:tc>
        <w:tc>
          <w:tcPr>
            <w:tcW w:w="558" w:type="dxa"/>
            <w:vMerge w:val="restart"/>
            <w:vAlign w:val="center"/>
          </w:tcPr>
          <w:p>
            <w:pPr>
              <w:spacing w:line="240" w:lineRule="atLeast"/>
              <w:ind w:left="31680" w:leftChars="-50" w:right="31680" w:rightChars="-50"/>
              <w:jc w:val="center"/>
              <w:outlineLvl w:val="2"/>
              <w:rPr>
                <w:rFonts w:ascii="宋体"/>
                <w:sz w:val="15"/>
                <w:szCs w:val="15"/>
              </w:rPr>
            </w:pPr>
            <w:r>
              <w:rPr>
                <w:rFonts w:hint="eastAsia" w:ascii="宋体" w:hAnsi="宋体"/>
                <w:spacing w:val="-20"/>
                <w:sz w:val="15"/>
                <w:szCs w:val="15"/>
              </w:rPr>
              <w:t>注</w:t>
            </w:r>
            <w:r>
              <w:rPr>
                <w:rFonts w:ascii="宋体" w:hAnsi="宋体"/>
                <w:spacing w:val="-20"/>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160GB0012</w:t>
            </w:r>
          </w:p>
        </w:tc>
        <w:tc>
          <w:tcPr>
            <w:tcW w:w="1483" w:type="dxa"/>
            <w:vAlign w:val="center"/>
          </w:tcPr>
          <w:p>
            <w:pPr>
              <w:spacing w:line="240" w:lineRule="atLeast"/>
              <w:rPr>
                <w:sz w:val="15"/>
                <w:szCs w:val="15"/>
              </w:rPr>
            </w:pPr>
            <w:r>
              <w:rPr>
                <w:rFonts w:hint="eastAsia"/>
                <w:sz w:val="15"/>
                <w:szCs w:val="15"/>
              </w:rPr>
              <w:t>公共体育（二）</w:t>
            </w:r>
          </w:p>
        </w:tc>
        <w:tc>
          <w:tcPr>
            <w:tcW w:w="360" w:type="dxa"/>
            <w:vAlign w:val="center"/>
          </w:tcPr>
          <w:p>
            <w:pPr>
              <w:spacing w:line="240" w:lineRule="atLeast"/>
              <w:ind w:left="31680" w:leftChars="-50" w:right="31680" w:rightChars="-50"/>
              <w:jc w:val="center"/>
              <w:rPr>
                <w:sz w:val="15"/>
                <w:szCs w:val="15"/>
              </w:rPr>
            </w:pPr>
            <w:r>
              <w:rPr>
                <w:sz w:val="15"/>
                <w:szCs w:val="15"/>
              </w:rPr>
              <w:t>1</w:t>
            </w:r>
          </w:p>
        </w:tc>
        <w:tc>
          <w:tcPr>
            <w:tcW w:w="470" w:type="dxa"/>
            <w:vAlign w:val="center"/>
          </w:tcPr>
          <w:p>
            <w:pPr>
              <w:spacing w:line="240" w:lineRule="atLeast"/>
              <w:ind w:left="31680" w:leftChars="-50" w:right="31680" w:rightChars="-50"/>
              <w:jc w:val="center"/>
              <w:rPr>
                <w:sz w:val="15"/>
                <w:szCs w:val="15"/>
              </w:rPr>
            </w:pPr>
            <w:r>
              <w:rPr>
                <w:sz w:val="15"/>
                <w:szCs w:val="15"/>
              </w:rPr>
              <w:t>36</w:t>
            </w:r>
          </w:p>
        </w:tc>
        <w:tc>
          <w:tcPr>
            <w:tcW w:w="364" w:type="dxa"/>
            <w:vAlign w:val="center"/>
          </w:tcPr>
          <w:p>
            <w:pPr>
              <w:spacing w:line="240" w:lineRule="atLeast"/>
              <w:ind w:left="31680" w:leftChars="-50" w:right="31680" w:rightChars="-50"/>
              <w:jc w:val="center"/>
              <w:rPr>
                <w:sz w:val="15"/>
                <w:szCs w:val="15"/>
              </w:rPr>
            </w:pPr>
            <w:r>
              <w:rPr>
                <w:sz w:val="15"/>
                <w:szCs w:val="15"/>
              </w:rPr>
              <w:t>32</w:t>
            </w:r>
          </w:p>
        </w:tc>
        <w:tc>
          <w:tcPr>
            <w:tcW w:w="496" w:type="dxa"/>
            <w:vAlign w:val="center"/>
          </w:tcPr>
          <w:p>
            <w:pPr>
              <w:spacing w:line="240" w:lineRule="atLeast"/>
              <w:ind w:left="31680" w:leftChars="-50" w:right="31680" w:rightChars="-50"/>
              <w:jc w:val="center"/>
              <w:rPr>
                <w:sz w:val="15"/>
                <w:szCs w:val="15"/>
              </w:rPr>
            </w:pPr>
          </w:p>
        </w:tc>
        <w:tc>
          <w:tcPr>
            <w:tcW w:w="433" w:type="dxa"/>
            <w:vAlign w:val="center"/>
          </w:tcPr>
          <w:p>
            <w:pPr>
              <w:spacing w:line="240" w:lineRule="atLeast"/>
              <w:ind w:left="31680" w:leftChars="-50" w:right="31680" w:rightChars="-50"/>
              <w:jc w:val="center"/>
              <w:rPr>
                <w:sz w:val="15"/>
                <w:szCs w:val="15"/>
              </w:rPr>
            </w:pPr>
            <w:r>
              <w:rPr>
                <w:sz w:val="15"/>
                <w:szCs w:val="15"/>
              </w:rPr>
              <w:t>4</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r>
              <w:rPr>
                <w:rFonts w:ascii="宋体" w:hAnsi="宋体"/>
                <w:sz w:val="15"/>
                <w:szCs w:val="15"/>
              </w:rPr>
              <w:t>2</w:t>
            </w: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sz w:val="15"/>
                <w:szCs w:val="15"/>
              </w:rPr>
            </w:pPr>
            <w:r>
              <w:rPr>
                <w:rFonts w:hint="eastAsia"/>
                <w:sz w:val="15"/>
                <w:szCs w:val="15"/>
              </w:rPr>
              <w:t>√</w:t>
            </w: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Merge w:val="continue"/>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160GB0013</w:t>
            </w:r>
          </w:p>
        </w:tc>
        <w:tc>
          <w:tcPr>
            <w:tcW w:w="1483" w:type="dxa"/>
            <w:vAlign w:val="center"/>
          </w:tcPr>
          <w:p>
            <w:pPr>
              <w:spacing w:line="240" w:lineRule="atLeast"/>
              <w:rPr>
                <w:sz w:val="15"/>
                <w:szCs w:val="15"/>
              </w:rPr>
            </w:pPr>
            <w:r>
              <w:rPr>
                <w:rFonts w:hint="eastAsia"/>
                <w:sz w:val="15"/>
                <w:szCs w:val="15"/>
              </w:rPr>
              <w:t>公共体育（三）</w:t>
            </w:r>
          </w:p>
        </w:tc>
        <w:tc>
          <w:tcPr>
            <w:tcW w:w="360" w:type="dxa"/>
            <w:vAlign w:val="center"/>
          </w:tcPr>
          <w:p>
            <w:pPr>
              <w:spacing w:line="240" w:lineRule="atLeast"/>
              <w:ind w:left="31680" w:leftChars="-50" w:right="31680" w:rightChars="-50"/>
              <w:jc w:val="center"/>
              <w:rPr>
                <w:sz w:val="15"/>
                <w:szCs w:val="15"/>
              </w:rPr>
            </w:pPr>
            <w:r>
              <w:rPr>
                <w:sz w:val="15"/>
                <w:szCs w:val="15"/>
              </w:rPr>
              <w:t>1</w:t>
            </w:r>
          </w:p>
        </w:tc>
        <w:tc>
          <w:tcPr>
            <w:tcW w:w="470" w:type="dxa"/>
            <w:vAlign w:val="center"/>
          </w:tcPr>
          <w:p>
            <w:pPr>
              <w:spacing w:line="240" w:lineRule="atLeast"/>
              <w:ind w:left="31680" w:leftChars="-50" w:right="31680" w:rightChars="-50"/>
              <w:jc w:val="center"/>
              <w:rPr>
                <w:sz w:val="15"/>
                <w:szCs w:val="15"/>
              </w:rPr>
            </w:pPr>
            <w:r>
              <w:rPr>
                <w:sz w:val="15"/>
                <w:szCs w:val="15"/>
              </w:rPr>
              <w:t>36</w:t>
            </w:r>
          </w:p>
        </w:tc>
        <w:tc>
          <w:tcPr>
            <w:tcW w:w="364" w:type="dxa"/>
            <w:vAlign w:val="center"/>
          </w:tcPr>
          <w:p>
            <w:pPr>
              <w:spacing w:line="240" w:lineRule="atLeast"/>
              <w:ind w:left="31680" w:leftChars="-50" w:right="31680" w:rightChars="-50"/>
              <w:jc w:val="center"/>
              <w:rPr>
                <w:sz w:val="15"/>
                <w:szCs w:val="15"/>
              </w:rPr>
            </w:pPr>
            <w:r>
              <w:rPr>
                <w:sz w:val="15"/>
                <w:szCs w:val="15"/>
              </w:rPr>
              <w:t>32</w:t>
            </w:r>
          </w:p>
        </w:tc>
        <w:tc>
          <w:tcPr>
            <w:tcW w:w="496" w:type="dxa"/>
            <w:vAlign w:val="center"/>
          </w:tcPr>
          <w:p>
            <w:pPr>
              <w:spacing w:line="240" w:lineRule="atLeast"/>
              <w:ind w:left="31680" w:leftChars="-50" w:right="31680" w:rightChars="-50"/>
              <w:jc w:val="center"/>
              <w:rPr>
                <w:sz w:val="15"/>
                <w:szCs w:val="15"/>
              </w:rPr>
            </w:pPr>
          </w:p>
        </w:tc>
        <w:tc>
          <w:tcPr>
            <w:tcW w:w="433" w:type="dxa"/>
            <w:vAlign w:val="center"/>
          </w:tcPr>
          <w:p>
            <w:pPr>
              <w:spacing w:line="240" w:lineRule="atLeast"/>
              <w:ind w:left="31680" w:leftChars="-50" w:right="31680" w:rightChars="-50"/>
              <w:jc w:val="center"/>
              <w:rPr>
                <w:sz w:val="15"/>
                <w:szCs w:val="15"/>
              </w:rPr>
            </w:pPr>
            <w:r>
              <w:rPr>
                <w:sz w:val="15"/>
                <w:szCs w:val="15"/>
              </w:rPr>
              <w:t>4</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r>
              <w:rPr>
                <w:rFonts w:ascii="宋体" w:hAnsi="宋体"/>
                <w:sz w:val="15"/>
                <w:szCs w:val="15"/>
              </w:rPr>
              <w:t>2</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sz w:val="15"/>
                <w:szCs w:val="15"/>
              </w:rPr>
            </w:pPr>
          </w:p>
        </w:tc>
        <w:tc>
          <w:tcPr>
            <w:tcW w:w="445" w:type="dxa"/>
            <w:gridSpan w:val="2"/>
            <w:vAlign w:val="center"/>
          </w:tcPr>
          <w:p>
            <w:pPr>
              <w:spacing w:line="240" w:lineRule="atLeast"/>
              <w:ind w:left="31680" w:leftChars="-50" w:right="31680" w:rightChars="-50"/>
              <w:jc w:val="center"/>
              <w:outlineLvl w:val="2"/>
              <w:rPr>
                <w:rFonts w:ascii="宋体"/>
                <w:sz w:val="15"/>
                <w:szCs w:val="15"/>
              </w:rPr>
            </w:pPr>
            <w:r>
              <w:rPr>
                <w:rFonts w:hint="eastAsia"/>
                <w:sz w:val="15"/>
                <w:szCs w:val="15"/>
              </w:rPr>
              <w:t>√</w:t>
            </w:r>
          </w:p>
        </w:tc>
        <w:tc>
          <w:tcPr>
            <w:tcW w:w="558" w:type="dxa"/>
            <w:vMerge w:val="continue"/>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160GB0014</w:t>
            </w:r>
          </w:p>
        </w:tc>
        <w:tc>
          <w:tcPr>
            <w:tcW w:w="1483" w:type="dxa"/>
            <w:vAlign w:val="center"/>
          </w:tcPr>
          <w:p>
            <w:pPr>
              <w:spacing w:line="240" w:lineRule="atLeast"/>
              <w:rPr>
                <w:sz w:val="15"/>
                <w:szCs w:val="15"/>
              </w:rPr>
            </w:pPr>
            <w:r>
              <w:rPr>
                <w:rFonts w:hint="eastAsia"/>
                <w:sz w:val="15"/>
                <w:szCs w:val="15"/>
              </w:rPr>
              <w:t>公共体育（四）</w:t>
            </w:r>
          </w:p>
        </w:tc>
        <w:tc>
          <w:tcPr>
            <w:tcW w:w="360" w:type="dxa"/>
            <w:vAlign w:val="center"/>
          </w:tcPr>
          <w:p>
            <w:pPr>
              <w:spacing w:line="240" w:lineRule="atLeast"/>
              <w:ind w:left="31680" w:leftChars="-50" w:right="31680" w:rightChars="-50"/>
              <w:jc w:val="center"/>
              <w:rPr>
                <w:sz w:val="15"/>
                <w:szCs w:val="15"/>
              </w:rPr>
            </w:pPr>
            <w:r>
              <w:rPr>
                <w:sz w:val="15"/>
                <w:szCs w:val="15"/>
              </w:rPr>
              <w:t>1</w:t>
            </w:r>
          </w:p>
        </w:tc>
        <w:tc>
          <w:tcPr>
            <w:tcW w:w="470" w:type="dxa"/>
            <w:vAlign w:val="center"/>
          </w:tcPr>
          <w:p>
            <w:pPr>
              <w:spacing w:line="240" w:lineRule="atLeast"/>
              <w:ind w:left="31680" w:leftChars="-50" w:right="31680" w:rightChars="-50"/>
              <w:jc w:val="center"/>
              <w:rPr>
                <w:sz w:val="15"/>
                <w:szCs w:val="15"/>
              </w:rPr>
            </w:pPr>
            <w:r>
              <w:rPr>
                <w:sz w:val="15"/>
                <w:szCs w:val="15"/>
              </w:rPr>
              <w:t>36</w:t>
            </w:r>
          </w:p>
        </w:tc>
        <w:tc>
          <w:tcPr>
            <w:tcW w:w="364" w:type="dxa"/>
            <w:vAlign w:val="center"/>
          </w:tcPr>
          <w:p>
            <w:pPr>
              <w:spacing w:line="240" w:lineRule="atLeast"/>
              <w:ind w:left="31680" w:leftChars="-50" w:right="31680" w:rightChars="-50"/>
              <w:jc w:val="center"/>
              <w:rPr>
                <w:sz w:val="15"/>
                <w:szCs w:val="15"/>
              </w:rPr>
            </w:pPr>
            <w:r>
              <w:rPr>
                <w:sz w:val="15"/>
                <w:szCs w:val="15"/>
              </w:rPr>
              <w:t>34</w:t>
            </w:r>
          </w:p>
        </w:tc>
        <w:tc>
          <w:tcPr>
            <w:tcW w:w="496" w:type="dxa"/>
            <w:vAlign w:val="center"/>
          </w:tcPr>
          <w:p>
            <w:pPr>
              <w:spacing w:line="240" w:lineRule="atLeast"/>
              <w:ind w:left="31680" w:leftChars="-50" w:right="31680" w:rightChars="-50"/>
              <w:jc w:val="center"/>
              <w:rPr>
                <w:sz w:val="15"/>
                <w:szCs w:val="15"/>
              </w:rPr>
            </w:pPr>
          </w:p>
        </w:tc>
        <w:tc>
          <w:tcPr>
            <w:tcW w:w="433" w:type="dxa"/>
            <w:vAlign w:val="center"/>
          </w:tcPr>
          <w:p>
            <w:pPr>
              <w:spacing w:line="240" w:lineRule="atLeast"/>
              <w:ind w:left="31680" w:leftChars="-50" w:right="31680" w:rightChars="-50"/>
              <w:jc w:val="center"/>
              <w:rPr>
                <w:sz w:val="15"/>
                <w:szCs w:val="15"/>
              </w:rPr>
            </w:pPr>
            <w:r>
              <w:rPr>
                <w:sz w:val="15"/>
                <w:szCs w:val="15"/>
              </w:rPr>
              <w:t>2</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r>
              <w:rPr>
                <w:rFonts w:ascii="宋体" w:hAnsi="宋体"/>
                <w:sz w:val="15"/>
                <w:szCs w:val="15"/>
              </w:rPr>
              <w:t>2</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sz w:val="15"/>
                <w:szCs w:val="15"/>
              </w:rPr>
            </w:pPr>
            <w:r>
              <w:rPr>
                <w:rFonts w:hint="eastAsia"/>
                <w:sz w:val="15"/>
                <w:szCs w:val="15"/>
              </w:rPr>
              <w:t>√</w:t>
            </w: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Merge w:val="continue"/>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230GB001</w:t>
            </w:r>
          </w:p>
        </w:tc>
        <w:tc>
          <w:tcPr>
            <w:tcW w:w="1483" w:type="dxa"/>
            <w:vAlign w:val="center"/>
          </w:tcPr>
          <w:p>
            <w:pPr>
              <w:spacing w:line="240" w:lineRule="atLeast"/>
              <w:rPr>
                <w:sz w:val="15"/>
                <w:szCs w:val="15"/>
              </w:rPr>
            </w:pPr>
            <w:r>
              <w:rPr>
                <w:rFonts w:hint="eastAsia"/>
                <w:sz w:val="15"/>
                <w:szCs w:val="15"/>
              </w:rPr>
              <w:t>军事理论</w:t>
            </w:r>
          </w:p>
        </w:tc>
        <w:tc>
          <w:tcPr>
            <w:tcW w:w="360" w:type="dxa"/>
            <w:vAlign w:val="center"/>
          </w:tcPr>
          <w:p>
            <w:pPr>
              <w:spacing w:line="240" w:lineRule="atLeast"/>
              <w:ind w:left="31680" w:leftChars="-50" w:right="31680" w:rightChars="-50"/>
              <w:jc w:val="center"/>
              <w:rPr>
                <w:sz w:val="15"/>
                <w:szCs w:val="15"/>
              </w:rPr>
            </w:pPr>
            <w:r>
              <w:rPr>
                <w:sz w:val="15"/>
                <w:szCs w:val="15"/>
              </w:rPr>
              <w:t>2</w:t>
            </w:r>
          </w:p>
        </w:tc>
        <w:tc>
          <w:tcPr>
            <w:tcW w:w="470" w:type="dxa"/>
            <w:vAlign w:val="center"/>
          </w:tcPr>
          <w:p>
            <w:pPr>
              <w:spacing w:line="240" w:lineRule="atLeast"/>
              <w:ind w:left="31680" w:leftChars="-50" w:right="31680" w:rightChars="-50"/>
              <w:jc w:val="center"/>
              <w:rPr>
                <w:sz w:val="15"/>
                <w:szCs w:val="15"/>
              </w:rPr>
            </w:pPr>
            <w:r>
              <w:rPr>
                <w:sz w:val="15"/>
                <w:szCs w:val="15"/>
              </w:rPr>
              <w:t>36</w:t>
            </w:r>
          </w:p>
        </w:tc>
        <w:tc>
          <w:tcPr>
            <w:tcW w:w="364" w:type="dxa"/>
            <w:vAlign w:val="center"/>
          </w:tcPr>
          <w:p>
            <w:pPr>
              <w:spacing w:line="240" w:lineRule="atLeast"/>
              <w:ind w:left="31680" w:leftChars="-50" w:right="31680" w:rightChars="-50"/>
              <w:jc w:val="center"/>
              <w:rPr>
                <w:sz w:val="15"/>
                <w:szCs w:val="15"/>
              </w:rPr>
            </w:pPr>
            <w:r>
              <w:rPr>
                <w:sz w:val="15"/>
                <w:szCs w:val="15"/>
              </w:rPr>
              <w:t>34</w:t>
            </w:r>
          </w:p>
        </w:tc>
        <w:tc>
          <w:tcPr>
            <w:tcW w:w="496" w:type="dxa"/>
            <w:vAlign w:val="center"/>
          </w:tcPr>
          <w:p>
            <w:pPr>
              <w:spacing w:line="240" w:lineRule="atLeast"/>
              <w:ind w:left="31680" w:leftChars="-50" w:right="31680" w:rightChars="-50"/>
              <w:jc w:val="center"/>
              <w:rPr>
                <w:sz w:val="15"/>
                <w:szCs w:val="15"/>
              </w:rPr>
            </w:pPr>
            <w:r>
              <w:rPr>
                <w:sz w:val="15"/>
                <w:szCs w:val="15"/>
              </w:rPr>
              <w:t>2</w:t>
            </w:r>
          </w:p>
        </w:tc>
        <w:tc>
          <w:tcPr>
            <w:tcW w:w="433" w:type="dxa"/>
            <w:vAlign w:val="center"/>
          </w:tcPr>
          <w:p>
            <w:pPr>
              <w:spacing w:line="240" w:lineRule="atLeast"/>
              <w:ind w:left="31680" w:leftChars="-50" w:right="31680" w:rightChars="-50"/>
              <w:jc w:val="center"/>
              <w:rPr>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r>
              <w:rPr>
                <w:rFonts w:ascii="宋体" w:hAnsi="宋体"/>
                <w:sz w:val="15"/>
                <w:szCs w:val="15"/>
              </w:rPr>
              <w:t>2</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r>
              <w:rPr>
                <w:rFonts w:hint="eastAsia"/>
                <w:sz w:val="15"/>
                <w:szCs w:val="15"/>
              </w:rPr>
              <w:t>√</w:t>
            </w: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120GB0011</w:t>
            </w:r>
          </w:p>
        </w:tc>
        <w:tc>
          <w:tcPr>
            <w:tcW w:w="1483" w:type="dxa"/>
            <w:vAlign w:val="center"/>
          </w:tcPr>
          <w:p>
            <w:pPr>
              <w:spacing w:line="240" w:lineRule="atLeast"/>
              <w:rPr>
                <w:sz w:val="15"/>
                <w:szCs w:val="15"/>
              </w:rPr>
            </w:pPr>
            <w:r>
              <w:rPr>
                <w:rFonts w:hint="eastAsia"/>
                <w:sz w:val="15"/>
                <w:szCs w:val="15"/>
              </w:rPr>
              <w:t>大学物理</w:t>
            </w:r>
            <w:r>
              <w:rPr>
                <w:sz w:val="15"/>
                <w:szCs w:val="15"/>
              </w:rPr>
              <w:t>1</w:t>
            </w:r>
            <w:r>
              <w:rPr>
                <w:rFonts w:hint="eastAsia"/>
                <w:sz w:val="15"/>
                <w:szCs w:val="15"/>
              </w:rPr>
              <w:t>（含实验）★</w:t>
            </w:r>
          </w:p>
        </w:tc>
        <w:tc>
          <w:tcPr>
            <w:tcW w:w="360" w:type="dxa"/>
            <w:vAlign w:val="center"/>
          </w:tcPr>
          <w:p>
            <w:pPr>
              <w:spacing w:line="240" w:lineRule="atLeast"/>
              <w:ind w:left="31680" w:leftChars="-50" w:right="31680" w:rightChars="-50"/>
              <w:jc w:val="center"/>
              <w:rPr>
                <w:sz w:val="15"/>
                <w:szCs w:val="15"/>
              </w:rPr>
            </w:pPr>
            <w:r>
              <w:rPr>
                <w:sz w:val="15"/>
                <w:szCs w:val="15"/>
              </w:rPr>
              <w:t>4</w:t>
            </w:r>
          </w:p>
        </w:tc>
        <w:tc>
          <w:tcPr>
            <w:tcW w:w="470" w:type="dxa"/>
            <w:vAlign w:val="center"/>
          </w:tcPr>
          <w:p>
            <w:pPr>
              <w:spacing w:line="240" w:lineRule="atLeast"/>
              <w:ind w:left="31680" w:leftChars="-50" w:right="31680" w:rightChars="-50"/>
              <w:jc w:val="center"/>
              <w:rPr>
                <w:sz w:val="15"/>
                <w:szCs w:val="15"/>
              </w:rPr>
            </w:pPr>
            <w:r>
              <w:rPr>
                <w:sz w:val="15"/>
                <w:szCs w:val="15"/>
              </w:rPr>
              <w:t>64</w:t>
            </w:r>
          </w:p>
        </w:tc>
        <w:tc>
          <w:tcPr>
            <w:tcW w:w="364" w:type="dxa"/>
            <w:vAlign w:val="center"/>
          </w:tcPr>
          <w:p>
            <w:pPr>
              <w:spacing w:line="240" w:lineRule="atLeast"/>
              <w:ind w:left="31680" w:leftChars="-50" w:right="31680" w:rightChars="-50"/>
              <w:jc w:val="center"/>
              <w:rPr>
                <w:sz w:val="15"/>
                <w:szCs w:val="15"/>
              </w:rPr>
            </w:pPr>
            <w:r>
              <w:rPr>
                <w:sz w:val="15"/>
                <w:szCs w:val="15"/>
              </w:rPr>
              <w:t>54</w:t>
            </w:r>
          </w:p>
        </w:tc>
        <w:tc>
          <w:tcPr>
            <w:tcW w:w="496" w:type="dxa"/>
            <w:vAlign w:val="center"/>
          </w:tcPr>
          <w:p>
            <w:pPr>
              <w:spacing w:line="240" w:lineRule="atLeast"/>
              <w:ind w:left="31680" w:leftChars="-50" w:right="31680" w:rightChars="-50"/>
              <w:jc w:val="center"/>
              <w:rPr>
                <w:sz w:val="15"/>
                <w:szCs w:val="15"/>
              </w:rPr>
            </w:pPr>
          </w:p>
        </w:tc>
        <w:tc>
          <w:tcPr>
            <w:tcW w:w="433" w:type="dxa"/>
            <w:vAlign w:val="center"/>
          </w:tcPr>
          <w:p>
            <w:pPr>
              <w:spacing w:line="240" w:lineRule="atLeast"/>
              <w:ind w:left="31680" w:leftChars="-50" w:right="31680" w:rightChars="-50"/>
              <w:jc w:val="center"/>
              <w:rPr>
                <w:sz w:val="15"/>
                <w:szCs w:val="15"/>
              </w:rPr>
            </w:pPr>
            <w:r>
              <w:rPr>
                <w:sz w:val="15"/>
                <w:szCs w:val="15"/>
              </w:rPr>
              <w:t>10</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pacing w:val="-20"/>
                <w:sz w:val="15"/>
                <w:szCs w:val="15"/>
              </w:rPr>
            </w:pPr>
            <w:r>
              <w:rPr>
                <w:rFonts w:ascii="宋体" w:hAnsi="宋体"/>
                <w:spacing w:val="-20"/>
                <w:sz w:val="15"/>
                <w:szCs w:val="15"/>
              </w:rPr>
              <w:t>3+1</w:t>
            </w: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sz w:val="15"/>
                <w:szCs w:val="15"/>
              </w:rPr>
            </w:pPr>
            <w:r>
              <w:rPr>
                <w:rFonts w:hint="eastAsia"/>
                <w:sz w:val="15"/>
                <w:szCs w:val="15"/>
              </w:rPr>
              <w:t>√</w:t>
            </w: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Align w:val="center"/>
          </w:tcPr>
          <w:p>
            <w:pPr>
              <w:spacing w:line="240" w:lineRule="atLeast"/>
              <w:ind w:left="31680" w:leftChars="-50" w:right="31680" w:rightChars="-50"/>
              <w:jc w:val="center"/>
              <w:outlineLvl w:val="2"/>
              <w:rPr>
                <w:rFonts w:ascii="宋体"/>
                <w:sz w:val="15"/>
                <w:szCs w:val="15"/>
              </w:rPr>
            </w:pPr>
            <w:r>
              <w:rPr>
                <w:rFonts w:ascii="宋体" w:hAnsi="宋体"/>
                <w:sz w:val="15"/>
                <w:szCs w:val="15"/>
              </w:rPr>
              <w:t>5</w:t>
            </w:r>
            <w:r>
              <w:rPr>
                <w:rFonts w:hint="eastAsia" w:ascii="宋体" w:hAnsi="宋体"/>
                <w:sz w:val="15"/>
                <w:szCs w:val="15"/>
              </w:rPr>
              <w:t>个实验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150GB0011</w:t>
            </w:r>
          </w:p>
        </w:tc>
        <w:tc>
          <w:tcPr>
            <w:tcW w:w="1483" w:type="dxa"/>
            <w:vAlign w:val="center"/>
          </w:tcPr>
          <w:p>
            <w:pPr>
              <w:spacing w:line="240" w:lineRule="atLeast"/>
              <w:rPr>
                <w:spacing w:val="-20"/>
                <w:sz w:val="15"/>
                <w:szCs w:val="15"/>
              </w:rPr>
            </w:pPr>
            <w:r>
              <w:rPr>
                <w:rFonts w:hint="eastAsia"/>
                <w:spacing w:val="-20"/>
                <w:sz w:val="15"/>
                <w:szCs w:val="15"/>
              </w:rPr>
              <w:t>计算机文化基础（一）</w:t>
            </w:r>
          </w:p>
        </w:tc>
        <w:tc>
          <w:tcPr>
            <w:tcW w:w="360" w:type="dxa"/>
            <w:vAlign w:val="center"/>
          </w:tcPr>
          <w:p>
            <w:pPr>
              <w:spacing w:line="240" w:lineRule="atLeast"/>
              <w:ind w:left="31680" w:leftChars="-50" w:right="31680" w:rightChars="-50"/>
              <w:jc w:val="center"/>
              <w:rPr>
                <w:sz w:val="15"/>
                <w:szCs w:val="15"/>
              </w:rPr>
            </w:pPr>
            <w:r>
              <w:rPr>
                <w:sz w:val="15"/>
                <w:szCs w:val="15"/>
              </w:rPr>
              <w:t>3</w:t>
            </w:r>
          </w:p>
        </w:tc>
        <w:tc>
          <w:tcPr>
            <w:tcW w:w="470" w:type="dxa"/>
            <w:vAlign w:val="center"/>
          </w:tcPr>
          <w:p>
            <w:pPr>
              <w:spacing w:line="240" w:lineRule="atLeast"/>
              <w:ind w:left="31680" w:leftChars="-50" w:right="31680" w:rightChars="-50"/>
              <w:jc w:val="center"/>
              <w:rPr>
                <w:rFonts w:hint="eastAsia" w:eastAsia="宋体"/>
                <w:sz w:val="15"/>
                <w:szCs w:val="15"/>
                <w:lang w:val="en-US" w:eastAsia="zh-CN"/>
              </w:rPr>
            </w:pPr>
            <w:r>
              <w:rPr>
                <w:rFonts w:hint="eastAsia"/>
                <w:sz w:val="15"/>
                <w:szCs w:val="15"/>
                <w:lang w:val="en-US" w:eastAsia="zh-CN"/>
              </w:rPr>
              <w:t>48</w:t>
            </w:r>
          </w:p>
        </w:tc>
        <w:tc>
          <w:tcPr>
            <w:tcW w:w="364" w:type="dxa"/>
            <w:vAlign w:val="center"/>
          </w:tcPr>
          <w:p>
            <w:pPr>
              <w:spacing w:line="240" w:lineRule="atLeast"/>
              <w:ind w:left="31680" w:leftChars="-50" w:right="31680" w:rightChars="-50"/>
              <w:jc w:val="center"/>
              <w:rPr>
                <w:rFonts w:hint="eastAsia" w:eastAsia="宋体"/>
                <w:sz w:val="15"/>
                <w:szCs w:val="15"/>
                <w:lang w:val="en-US" w:eastAsia="zh-CN"/>
              </w:rPr>
            </w:pPr>
            <w:r>
              <w:rPr>
                <w:rFonts w:hint="eastAsia"/>
                <w:sz w:val="15"/>
                <w:szCs w:val="15"/>
                <w:lang w:val="en-US" w:eastAsia="zh-CN"/>
              </w:rPr>
              <w:t>45</w:t>
            </w:r>
          </w:p>
        </w:tc>
        <w:tc>
          <w:tcPr>
            <w:tcW w:w="496" w:type="dxa"/>
            <w:vAlign w:val="center"/>
          </w:tcPr>
          <w:p>
            <w:pPr>
              <w:spacing w:line="240" w:lineRule="atLeast"/>
              <w:ind w:left="31680" w:leftChars="-50" w:right="31680" w:rightChars="-50"/>
              <w:jc w:val="center"/>
              <w:rPr>
                <w:rFonts w:hint="eastAsia" w:eastAsia="宋体"/>
                <w:sz w:val="15"/>
                <w:szCs w:val="15"/>
                <w:lang w:val="en-US" w:eastAsia="zh-CN"/>
              </w:rPr>
            </w:pPr>
            <w:r>
              <w:rPr>
                <w:rFonts w:hint="eastAsia"/>
                <w:sz w:val="15"/>
                <w:szCs w:val="15"/>
                <w:lang w:val="en-US" w:eastAsia="zh-CN"/>
              </w:rPr>
              <w:t>3</w:t>
            </w:r>
          </w:p>
        </w:tc>
        <w:tc>
          <w:tcPr>
            <w:tcW w:w="433" w:type="dxa"/>
            <w:vAlign w:val="center"/>
          </w:tcPr>
          <w:p>
            <w:pPr>
              <w:spacing w:line="240" w:lineRule="atLeast"/>
              <w:ind w:left="31680" w:leftChars="-50" w:right="31680" w:rightChars="-50"/>
              <w:jc w:val="center"/>
              <w:rPr>
                <w:sz w:val="15"/>
                <w:szCs w:val="15"/>
              </w:rPr>
            </w:pPr>
          </w:p>
        </w:tc>
        <w:tc>
          <w:tcPr>
            <w:tcW w:w="441" w:type="dxa"/>
            <w:vAlign w:val="center"/>
          </w:tcPr>
          <w:p>
            <w:pPr>
              <w:spacing w:line="240" w:lineRule="atLeast"/>
              <w:ind w:left="31680" w:leftChars="-50" w:right="31680" w:rightChars="-50"/>
              <w:jc w:val="center"/>
              <w:outlineLvl w:val="2"/>
              <w:rPr>
                <w:rFonts w:hint="eastAsia" w:ascii="宋体" w:eastAsia="宋体"/>
                <w:sz w:val="15"/>
                <w:szCs w:val="15"/>
                <w:lang w:val="en-US" w:eastAsia="zh-CN"/>
              </w:rPr>
            </w:pPr>
            <w:r>
              <w:rPr>
                <w:rFonts w:hint="eastAsia" w:ascii="宋体"/>
                <w:sz w:val="15"/>
                <w:szCs w:val="15"/>
                <w:lang w:val="en-US" w:eastAsia="zh-CN"/>
              </w:rPr>
              <w:t>3</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r>
              <w:rPr>
                <w:rFonts w:hint="eastAsia"/>
                <w:sz w:val="15"/>
                <w:szCs w:val="15"/>
              </w:rPr>
              <w:t>√</w:t>
            </w: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461" w:type="dxa"/>
            <w:vMerge w:val="restart"/>
            <w:textDirection w:val="tbRlV"/>
            <w:vAlign w:val="center"/>
          </w:tcPr>
          <w:p>
            <w:pPr>
              <w:spacing w:line="240" w:lineRule="atLeast"/>
              <w:ind w:left="113" w:right="113"/>
              <w:jc w:val="center"/>
              <w:outlineLvl w:val="2"/>
              <w:rPr>
                <w:rFonts w:ascii="宋体"/>
                <w:sz w:val="15"/>
                <w:szCs w:val="15"/>
              </w:rPr>
            </w:pPr>
            <w:r>
              <w:rPr>
                <w:rFonts w:hint="eastAsia" w:ascii="宋体" w:hAnsi="宋体"/>
                <w:sz w:val="15"/>
                <w:szCs w:val="15"/>
              </w:rPr>
              <w:t>公共选修课程</w:t>
            </w:r>
          </w:p>
        </w:tc>
        <w:tc>
          <w:tcPr>
            <w:tcW w:w="864" w:type="dxa"/>
            <w:vAlign w:val="center"/>
          </w:tcPr>
          <w:p>
            <w:pPr>
              <w:spacing w:line="240" w:lineRule="atLeast"/>
              <w:ind w:left="31680" w:leftChars="-50" w:right="31680" w:rightChars="-50"/>
              <w:jc w:val="center"/>
              <w:rPr>
                <w:sz w:val="15"/>
                <w:szCs w:val="15"/>
              </w:rPr>
            </w:pPr>
          </w:p>
        </w:tc>
        <w:tc>
          <w:tcPr>
            <w:tcW w:w="1483" w:type="dxa"/>
            <w:vAlign w:val="center"/>
          </w:tcPr>
          <w:p>
            <w:pPr>
              <w:spacing w:line="240" w:lineRule="atLeast"/>
              <w:rPr>
                <w:sz w:val="15"/>
                <w:szCs w:val="15"/>
              </w:rPr>
            </w:pPr>
            <w:r>
              <w:rPr>
                <w:rFonts w:hint="eastAsia"/>
                <w:sz w:val="15"/>
                <w:szCs w:val="15"/>
              </w:rPr>
              <w:t>人文社会科学类</w:t>
            </w:r>
          </w:p>
        </w:tc>
        <w:tc>
          <w:tcPr>
            <w:tcW w:w="360" w:type="dxa"/>
            <w:vMerge w:val="restart"/>
            <w:vAlign w:val="center"/>
          </w:tcPr>
          <w:p>
            <w:pPr>
              <w:ind w:left="31680" w:leftChars="-50" w:right="31680" w:rightChars="-50"/>
              <w:jc w:val="center"/>
              <w:rPr>
                <w:sz w:val="15"/>
                <w:szCs w:val="15"/>
              </w:rPr>
            </w:pPr>
            <w:r>
              <w:rPr>
                <w:sz w:val="15"/>
                <w:szCs w:val="15"/>
              </w:rPr>
              <w:t>6</w:t>
            </w:r>
          </w:p>
        </w:tc>
        <w:tc>
          <w:tcPr>
            <w:tcW w:w="470" w:type="dxa"/>
            <w:vMerge w:val="restart"/>
            <w:vAlign w:val="center"/>
          </w:tcPr>
          <w:p>
            <w:pPr>
              <w:ind w:left="31680" w:leftChars="-50" w:right="31680" w:rightChars="-50"/>
              <w:jc w:val="center"/>
              <w:rPr>
                <w:sz w:val="15"/>
                <w:szCs w:val="15"/>
              </w:rPr>
            </w:pPr>
            <w:r>
              <w:rPr>
                <w:sz w:val="15"/>
                <w:szCs w:val="15"/>
              </w:rPr>
              <w:t>90</w:t>
            </w:r>
          </w:p>
        </w:tc>
        <w:tc>
          <w:tcPr>
            <w:tcW w:w="364" w:type="dxa"/>
            <w:vAlign w:val="center"/>
          </w:tcPr>
          <w:p>
            <w:pPr>
              <w:ind w:left="31680" w:leftChars="-50" w:right="31680" w:rightChars="-50"/>
              <w:jc w:val="center"/>
              <w:rPr>
                <w:sz w:val="15"/>
                <w:szCs w:val="15"/>
              </w:rPr>
            </w:pPr>
          </w:p>
        </w:tc>
        <w:tc>
          <w:tcPr>
            <w:tcW w:w="496" w:type="dxa"/>
            <w:vAlign w:val="center"/>
          </w:tcPr>
          <w:p>
            <w:pPr>
              <w:ind w:left="31680" w:leftChars="-50" w:right="31680" w:rightChars="-50"/>
              <w:jc w:val="center"/>
              <w:rPr>
                <w:sz w:val="15"/>
                <w:szCs w:val="15"/>
              </w:rPr>
            </w:pPr>
          </w:p>
        </w:tc>
        <w:tc>
          <w:tcPr>
            <w:tcW w:w="433" w:type="dxa"/>
            <w:vAlign w:val="center"/>
          </w:tcPr>
          <w:p>
            <w:pPr>
              <w:ind w:left="31680" w:leftChars="-50" w:right="31680" w:rightChars="-50"/>
              <w:jc w:val="center"/>
              <w:rPr>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Merge w:val="restart"/>
            <w:vAlign w:val="center"/>
          </w:tcPr>
          <w:p>
            <w:pPr>
              <w:spacing w:line="240" w:lineRule="atLeast"/>
              <w:ind w:left="31680" w:leftChars="-50" w:right="31680" w:rightChars="-50"/>
              <w:jc w:val="center"/>
              <w:outlineLvl w:val="2"/>
              <w:rPr>
                <w:rFonts w:ascii="宋体"/>
                <w:sz w:val="15"/>
                <w:szCs w:val="15"/>
              </w:rPr>
            </w:pPr>
            <w:r>
              <w:rPr>
                <w:rFonts w:hint="eastAsia" w:ascii="宋体" w:hAnsi="宋体"/>
                <w:sz w:val="15"/>
                <w:szCs w:val="15"/>
              </w:rPr>
              <w:t>注</w:t>
            </w:r>
            <w:r>
              <w:rPr>
                <w:rFonts w:ascii="宋体" w:hAnsi="宋体"/>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461" w:type="dxa"/>
            <w:vMerge w:val="continue"/>
            <w:vAlign w:val="top"/>
          </w:tcPr>
          <w:p>
            <w:pPr>
              <w:spacing w:line="240" w:lineRule="atLeast"/>
              <w:outlineLvl w:val="2"/>
              <w:rPr>
                <w:rFonts w:ascii="宋体"/>
                <w:sz w:val="15"/>
                <w:szCs w:val="15"/>
              </w:rPr>
            </w:pPr>
          </w:p>
        </w:tc>
        <w:tc>
          <w:tcPr>
            <w:tcW w:w="864" w:type="dxa"/>
            <w:vAlign w:val="top"/>
          </w:tcPr>
          <w:p>
            <w:pPr>
              <w:spacing w:line="240" w:lineRule="atLeast"/>
              <w:ind w:left="31680" w:leftChars="-50" w:right="31680" w:rightChars="-50"/>
              <w:jc w:val="center"/>
              <w:rPr>
                <w:sz w:val="15"/>
                <w:szCs w:val="15"/>
              </w:rPr>
            </w:pPr>
          </w:p>
        </w:tc>
        <w:tc>
          <w:tcPr>
            <w:tcW w:w="1483" w:type="dxa"/>
            <w:vAlign w:val="center"/>
          </w:tcPr>
          <w:p>
            <w:pPr>
              <w:spacing w:line="240" w:lineRule="atLeast"/>
              <w:rPr>
                <w:sz w:val="15"/>
                <w:szCs w:val="15"/>
              </w:rPr>
            </w:pPr>
            <w:r>
              <w:rPr>
                <w:rFonts w:hint="eastAsia"/>
                <w:sz w:val="15"/>
                <w:szCs w:val="15"/>
              </w:rPr>
              <w:t>自然科学与技术类</w:t>
            </w:r>
          </w:p>
        </w:tc>
        <w:tc>
          <w:tcPr>
            <w:tcW w:w="360" w:type="dxa"/>
            <w:vMerge w:val="continue"/>
            <w:vAlign w:val="top"/>
          </w:tcPr>
          <w:p>
            <w:pPr>
              <w:spacing w:line="240" w:lineRule="atLeast"/>
              <w:ind w:left="31680" w:leftChars="-50" w:right="31680" w:rightChars="-50"/>
              <w:outlineLvl w:val="2"/>
              <w:rPr>
                <w:rFonts w:ascii="宋体"/>
                <w:sz w:val="15"/>
                <w:szCs w:val="15"/>
              </w:rPr>
            </w:pPr>
          </w:p>
        </w:tc>
        <w:tc>
          <w:tcPr>
            <w:tcW w:w="470" w:type="dxa"/>
            <w:vMerge w:val="continue"/>
            <w:vAlign w:val="top"/>
          </w:tcPr>
          <w:p>
            <w:pPr>
              <w:spacing w:line="240" w:lineRule="atLeast"/>
              <w:ind w:left="31680" w:leftChars="-50" w:right="31680" w:rightChars="-50"/>
              <w:outlineLvl w:val="2"/>
              <w:rPr>
                <w:rFonts w:ascii="宋体"/>
                <w:sz w:val="15"/>
                <w:szCs w:val="15"/>
              </w:rPr>
            </w:pPr>
          </w:p>
        </w:tc>
        <w:tc>
          <w:tcPr>
            <w:tcW w:w="364" w:type="dxa"/>
            <w:vAlign w:val="top"/>
          </w:tcPr>
          <w:p>
            <w:pPr>
              <w:spacing w:line="240" w:lineRule="atLeast"/>
              <w:ind w:left="31680" w:leftChars="-50" w:right="31680" w:rightChars="-50"/>
              <w:outlineLvl w:val="2"/>
              <w:rPr>
                <w:rFonts w:ascii="宋体"/>
                <w:sz w:val="15"/>
                <w:szCs w:val="15"/>
              </w:rPr>
            </w:pPr>
          </w:p>
        </w:tc>
        <w:tc>
          <w:tcPr>
            <w:tcW w:w="496" w:type="dxa"/>
            <w:vAlign w:val="top"/>
          </w:tcPr>
          <w:p>
            <w:pPr>
              <w:spacing w:line="240" w:lineRule="atLeast"/>
              <w:ind w:left="31680" w:leftChars="-50" w:right="31680" w:rightChars="-50"/>
              <w:outlineLvl w:val="2"/>
              <w:rPr>
                <w:rFonts w:ascii="宋体"/>
                <w:sz w:val="15"/>
                <w:szCs w:val="15"/>
              </w:rPr>
            </w:pPr>
          </w:p>
        </w:tc>
        <w:tc>
          <w:tcPr>
            <w:tcW w:w="433" w:type="dxa"/>
            <w:vAlign w:val="top"/>
          </w:tcPr>
          <w:p>
            <w:pPr>
              <w:spacing w:line="240" w:lineRule="atLeast"/>
              <w:ind w:left="31680" w:leftChars="-50" w:right="31680" w:rightChars="-50"/>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Merge w:val="continue"/>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461" w:type="dxa"/>
            <w:vMerge w:val="continue"/>
            <w:vAlign w:val="top"/>
          </w:tcPr>
          <w:p>
            <w:pPr>
              <w:spacing w:line="240" w:lineRule="atLeast"/>
              <w:outlineLvl w:val="2"/>
              <w:rPr>
                <w:rFonts w:ascii="宋体"/>
                <w:sz w:val="15"/>
                <w:szCs w:val="15"/>
              </w:rPr>
            </w:pPr>
          </w:p>
        </w:tc>
        <w:tc>
          <w:tcPr>
            <w:tcW w:w="864" w:type="dxa"/>
            <w:vAlign w:val="top"/>
          </w:tcPr>
          <w:p>
            <w:pPr>
              <w:spacing w:line="240" w:lineRule="atLeast"/>
              <w:ind w:left="31680" w:leftChars="-50" w:right="31680" w:rightChars="-50"/>
              <w:jc w:val="center"/>
              <w:rPr>
                <w:sz w:val="15"/>
                <w:szCs w:val="15"/>
              </w:rPr>
            </w:pPr>
          </w:p>
        </w:tc>
        <w:tc>
          <w:tcPr>
            <w:tcW w:w="1483" w:type="dxa"/>
            <w:vAlign w:val="center"/>
          </w:tcPr>
          <w:p>
            <w:pPr>
              <w:spacing w:line="240" w:lineRule="atLeast"/>
              <w:rPr>
                <w:sz w:val="15"/>
                <w:szCs w:val="15"/>
              </w:rPr>
            </w:pPr>
            <w:r>
              <w:rPr>
                <w:rFonts w:hint="eastAsia"/>
                <w:sz w:val="15"/>
                <w:szCs w:val="15"/>
              </w:rPr>
              <w:t>艺术类</w:t>
            </w:r>
          </w:p>
        </w:tc>
        <w:tc>
          <w:tcPr>
            <w:tcW w:w="360" w:type="dxa"/>
            <w:vMerge w:val="continue"/>
            <w:vAlign w:val="top"/>
          </w:tcPr>
          <w:p>
            <w:pPr>
              <w:spacing w:line="240" w:lineRule="atLeast"/>
              <w:ind w:left="31680" w:leftChars="-50" w:right="31680" w:rightChars="-50"/>
              <w:outlineLvl w:val="2"/>
              <w:rPr>
                <w:rFonts w:ascii="宋体"/>
                <w:sz w:val="15"/>
                <w:szCs w:val="15"/>
              </w:rPr>
            </w:pPr>
          </w:p>
        </w:tc>
        <w:tc>
          <w:tcPr>
            <w:tcW w:w="470" w:type="dxa"/>
            <w:vMerge w:val="continue"/>
            <w:vAlign w:val="top"/>
          </w:tcPr>
          <w:p>
            <w:pPr>
              <w:spacing w:line="240" w:lineRule="atLeast"/>
              <w:ind w:left="31680" w:leftChars="-50" w:right="31680" w:rightChars="-50"/>
              <w:outlineLvl w:val="2"/>
              <w:rPr>
                <w:rFonts w:ascii="宋体"/>
                <w:sz w:val="15"/>
                <w:szCs w:val="15"/>
              </w:rPr>
            </w:pPr>
          </w:p>
        </w:tc>
        <w:tc>
          <w:tcPr>
            <w:tcW w:w="364" w:type="dxa"/>
            <w:vAlign w:val="top"/>
          </w:tcPr>
          <w:p>
            <w:pPr>
              <w:spacing w:line="240" w:lineRule="atLeast"/>
              <w:ind w:left="31680" w:leftChars="-50" w:right="31680" w:rightChars="-50"/>
              <w:outlineLvl w:val="2"/>
              <w:rPr>
                <w:rFonts w:ascii="宋体"/>
                <w:sz w:val="15"/>
                <w:szCs w:val="15"/>
              </w:rPr>
            </w:pPr>
          </w:p>
        </w:tc>
        <w:tc>
          <w:tcPr>
            <w:tcW w:w="496" w:type="dxa"/>
            <w:vAlign w:val="top"/>
          </w:tcPr>
          <w:p>
            <w:pPr>
              <w:spacing w:line="240" w:lineRule="atLeast"/>
              <w:ind w:left="31680" w:leftChars="-50" w:right="31680" w:rightChars="-50"/>
              <w:outlineLvl w:val="2"/>
              <w:rPr>
                <w:rFonts w:ascii="宋体"/>
                <w:sz w:val="15"/>
                <w:szCs w:val="15"/>
              </w:rPr>
            </w:pPr>
          </w:p>
        </w:tc>
        <w:tc>
          <w:tcPr>
            <w:tcW w:w="433" w:type="dxa"/>
            <w:vAlign w:val="top"/>
          </w:tcPr>
          <w:p>
            <w:pPr>
              <w:spacing w:line="240" w:lineRule="atLeast"/>
              <w:ind w:left="31680" w:leftChars="-50" w:right="31680" w:rightChars="-50"/>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Merge w:val="continue"/>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461" w:type="dxa"/>
            <w:vMerge w:val="continue"/>
            <w:vAlign w:val="top"/>
          </w:tcPr>
          <w:p>
            <w:pPr>
              <w:spacing w:line="240" w:lineRule="atLeast"/>
              <w:outlineLvl w:val="2"/>
              <w:rPr>
                <w:rFonts w:ascii="宋体"/>
                <w:sz w:val="15"/>
                <w:szCs w:val="15"/>
              </w:rPr>
            </w:pPr>
          </w:p>
        </w:tc>
        <w:tc>
          <w:tcPr>
            <w:tcW w:w="864" w:type="dxa"/>
            <w:vAlign w:val="top"/>
          </w:tcPr>
          <w:p>
            <w:pPr>
              <w:spacing w:line="240" w:lineRule="atLeast"/>
              <w:ind w:left="31680" w:leftChars="-50" w:right="31680" w:rightChars="-50"/>
              <w:jc w:val="center"/>
              <w:rPr>
                <w:sz w:val="15"/>
                <w:szCs w:val="15"/>
              </w:rPr>
            </w:pPr>
          </w:p>
        </w:tc>
        <w:tc>
          <w:tcPr>
            <w:tcW w:w="1483" w:type="dxa"/>
            <w:vAlign w:val="center"/>
          </w:tcPr>
          <w:p>
            <w:pPr>
              <w:spacing w:line="240" w:lineRule="atLeast"/>
              <w:rPr>
                <w:sz w:val="15"/>
                <w:szCs w:val="15"/>
              </w:rPr>
            </w:pPr>
            <w:r>
              <w:rPr>
                <w:rFonts w:hint="eastAsia"/>
                <w:sz w:val="15"/>
                <w:szCs w:val="15"/>
              </w:rPr>
              <w:t>体育类</w:t>
            </w:r>
          </w:p>
        </w:tc>
        <w:tc>
          <w:tcPr>
            <w:tcW w:w="360" w:type="dxa"/>
            <w:vMerge w:val="continue"/>
            <w:vAlign w:val="top"/>
          </w:tcPr>
          <w:p>
            <w:pPr>
              <w:spacing w:line="240" w:lineRule="atLeast"/>
              <w:ind w:left="31680" w:leftChars="-50" w:right="31680" w:rightChars="-50"/>
              <w:outlineLvl w:val="2"/>
              <w:rPr>
                <w:rFonts w:ascii="宋体"/>
                <w:sz w:val="15"/>
                <w:szCs w:val="15"/>
              </w:rPr>
            </w:pPr>
          </w:p>
        </w:tc>
        <w:tc>
          <w:tcPr>
            <w:tcW w:w="470" w:type="dxa"/>
            <w:vMerge w:val="continue"/>
            <w:vAlign w:val="top"/>
          </w:tcPr>
          <w:p>
            <w:pPr>
              <w:spacing w:line="240" w:lineRule="atLeast"/>
              <w:ind w:left="31680" w:leftChars="-50" w:right="31680" w:rightChars="-50"/>
              <w:outlineLvl w:val="2"/>
              <w:rPr>
                <w:rFonts w:ascii="宋体"/>
                <w:sz w:val="15"/>
                <w:szCs w:val="15"/>
              </w:rPr>
            </w:pPr>
          </w:p>
        </w:tc>
        <w:tc>
          <w:tcPr>
            <w:tcW w:w="364" w:type="dxa"/>
            <w:vAlign w:val="top"/>
          </w:tcPr>
          <w:p>
            <w:pPr>
              <w:spacing w:line="240" w:lineRule="atLeast"/>
              <w:ind w:left="31680" w:leftChars="-50" w:right="31680" w:rightChars="-50"/>
              <w:outlineLvl w:val="2"/>
              <w:rPr>
                <w:rFonts w:ascii="宋体"/>
                <w:sz w:val="15"/>
                <w:szCs w:val="15"/>
              </w:rPr>
            </w:pPr>
          </w:p>
        </w:tc>
        <w:tc>
          <w:tcPr>
            <w:tcW w:w="496" w:type="dxa"/>
            <w:vAlign w:val="top"/>
          </w:tcPr>
          <w:p>
            <w:pPr>
              <w:spacing w:line="240" w:lineRule="atLeast"/>
              <w:ind w:left="31680" w:leftChars="-50" w:right="31680" w:rightChars="-50"/>
              <w:outlineLvl w:val="2"/>
              <w:rPr>
                <w:rFonts w:ascii="宋体"/>
                <w:sz w:val="15"/>
                <w:szCs w:val="15"/>
              </w:rPr>
            </w:pPr>
          </w:p>
        </w:tc>
        <w:tc>
          <w:tcPr>
            <w:tcW w:w="433" w:type="dxa"/>
            <w:vAlign w:val="top"/>
          </w:tcPr>
          <w:p>
            <w:pPr>
              <w:spacing w:line="240" w:lineRule="atLeast"/>
              <w:ind w:left="31680" w:leftChars="-50" w:right="31680" w:rightChars="-50"/>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Merge w:val="continue"/>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461" w:type="dxa"/>
            <w:vMerge w:val="continue"/>
            <w:vAlign w:val="top"/>
          </w:tcPr>
          <w:p>
            <w:pPr>
              <w:spacing w:line="240" w:lineRule="atLeast"/>
              <w:outlineLvl w:val="2"/>
              <w:rPr>
                <w:rFonts w:ascii="宋体"/>
                <w:sz w:val="15"/>
                <w:szCs w:val="15"/>
              </w:rPr>
            </w:pPr>
          </w:p>
        </w:tc>
        <w:tc>
          <w:tcPr>
            <w:tcW w:w="864" w:type="dxa"/>
            <w:vAlign w:val="top"/>
          </w:tcPr>
          <w:p>
            <w:pPr>
              <w:spacing w:line="240" w:lineRule="atLeast"/>
              <w:ind w:left="31680" w:leftChars="-50" w:right="31680" w:rightChars="-50"/>
              <w:jc w:val="center"/>
              <w:rPr>
                <w:sz w:val="15"/>
                <w:szCs w:val="15"/>
              </w:rPr>
            </w:pPr>
          </w:p>
        </w:tc>
        <w:tc>
          <w:tcPr>
            <w:tcW w:w="1483" w:type="dxa"/>
            <w:vAlign w:val="center"/>
          </w:tcPr>
          <w:p>
            <w:pPr>
              <w:spacing w:line="240" w:lineRule="atLeast"/>
              <w:rPr>
                <w:sz w:val="15"/>
                <w:szCs w:val="15"/>
              </w:rPr>
            </w:pPr>
            <w:r>
              <w:rPr>
                <w:rFonts w:hint="eastAsia"/>
                <w:sz w:val="15"/>
                <w:szCs w:val="15"/>
              </w:rPr>
              <w:t>教育类</w:t>
            </w:r>
          </w:p>
        </w:tc>
        <w:tc>
          <w:tcPr>
            <w:tcW w:w="360" w:type="dxa"/>
            <w:vMerge w:val="continue"/>
            <w:vAlign w:val="top"/>
          </w:tcPr>
          <w:p>
            <w:pPr>
              <w:spacing w:line="240" w:lineRule="atLeast"/>
              <w:ind w:left="31680" w:leftChars="-50" w:right="31680" w:rightChars="-50"/>
              <w:outlineLvl w:val="2"/>
              <w:rPr>
                <w:rFonts w:ascii="宋体"/>
                <w:sz w:val="15"/>
                <w:szCs w:val="15"/>
              </w:rPr>
            </w:pPr>
          </w:p>
        </w:tc>
        <w:tc>
          <w:tcPr>
            <w:tcW w:w="470" w:type="dxa"/>
            <w:vMerge w:val="continue"/>
            <w:vAlign w:val="top"/>
          </w:tcPr>
          <w:p>
            <w:pPr>
              <w:spacing w:line="240" w:lineRule="atLeast"/>
              <w:ind w:left="31680" w:leftChars="-50" w:right="31680" w:rightChars="-50"/>
              <w:outlineLvl w:val="2"/>
              <w:rPr>
                <w:rFonts w:ascii="宋体"/>
                <w:sz w:val="15"/>
                <w:szCs w:val="15"/>
              </w:rPr>
            </w:pPr>
          </w:p>
        </w:tc>
        <w:tc>
          <w:tcPr>
            <w:tcW w:w="364" w:type="dxa"/>
            <w:vAlign w:val="top"/>
          </w:tcPr>
          <w:p>
            <w:pPr>
              <w:spacing w:line="240" w:lineRule="atLeast"/>
              <w:ind w:left="31680" w:leftChars="-50" w:right="31680" w:rightChars="-50"/>
              <w:outlineLvl w:val="2"/>
              <w:rPr>
                <w:rFonts w:ascii="宋体"/>
                <w:sz w:val="15"/>
                <w:szCs w:val="15"/>
              </w:rPr>
            </w:pPr>
          </w:p>
        </w:tc>
        <w:tc>
          <w:tcPr>
            <w:tcW w:w="496" w:type="dxa"/>
            <w:vAlign w:val="top"/>
          </w:tcPr>
          <w:p>
            <w:pPr>
              <w:spacing w:line="240" w:lineRule="atLeast"/>
              <w:ind w:left="31680" w:leftChars="-50" w:right="31680" w:rightChars="-50"/>
              <w:outlineLvl w:val="2"/>
              <w:rPr>
                <w:rFonts w:ascii="宋体"/>
                <w:sz w:val="15"/>
                <w:szCs w:val="15"/>
              </w:rPr>
            </w:pPr>
          </w:p>
        </w:tc>
        <w:tc>
          <w:tcPr>
            <w:tcW w:w="433" w:type="dxa"/>
            <w:vAlign w:val="top"/>
          </w:tcPr>
          <w:p>
            <w:pPr>
              <w:spacing w:line="240" w:lineRule="atLeast"/>
              <w:ind w:left="31680" w:leftChars="-50" w:right="31680" w:rightChars="-50"/>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Merge w:val="continue"/>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461" w:type="dxa"/>
            <w:vMerge w:val="restart"/>
            <w:textDirection w:val="tbRlV"/>
            <w:vAlign w:val="center"/>
          </w:tcPr>
          <w:p>
            <w:pPr>
              <w:spacing w:line="240" w:lineRule="atLeast"/>
              <w:ind w:left="113" w:right="113"/>
              <w:jc w:val="center"/>
              <w:outlineLvl w:val="2"/>
              <w:rPr>
                <w:rFonts w:ascii="宋体"/>
                <w:sz w:val="15"/>
                <w:szCs w:val="15"/>
              </w:rPr>
            </w:pPr>
            <w:r>
              <w:rPr>
                <w:rFonts w:hint="eastAsia" w:ascii="宋体" w:hAnsi="宋体"/>
                <w:sz w:val="15"/>
                <w:szCs w:val="15"/>
              </w:rPr>
              <w:t>实践类课程</w:t>
            </w:r>
          </w:p>
        </w:tc>
        <w:tc>
          <w:tcPr>
            <w:tcW w:w="864" w:type="dxa"/>
            <w:vAlign w:val="top"/>
          </w:tcPr>
          <w:p>
            <w:pPr>
              <w:spacing w:line="240" w:lineRule="atLeast"/>
              <w:ind w:left="31680" w:leftChars="-50" w:right="31680" w:rightChars="-50"/>
              <w:jc w:val="center"/>
              <w:rPr>
                <w:sz w:val="15"/>
                <w:szCs w:val="15"/>
              </w:rPr>
            </w:pPr>
          </w:p>
        </w:tc>
        <w:tc>
          <w:tcPr>
            <w:tcW w:w="1483" w:type="dxa"/>
            <w:vAlign w:val="center"/>
          </w:tcPr>
          <w:p>
            <w:pPr>
              <w:spacing w:line="240" w:lineRule="atLeast"/>
              <w:outlineLvl w:val="2"/>
              <w:rPr>
                <w:rFonts w:ascii="宋体"/>
                <w:sz w:val="15"/>
                <w:szCs w:val="15"/>
              </w:rPr>
            </w:pPr>
            <w:r>
              <w:rPr>
                <w:rFonts w:hint="eastAsia" w:ascii="宋体" w:hAnsi="宋体"/>
                <w:sz w:val="15"/>
                <w:szCs w:val="15"/>
              </w:rPr>
              <w:t>入学教育</w:t>
            </w:r>
          </w:p>
        </w:tc>
        <w:tc>
          <w:tcPr>
            <w:tcW w:w="360" w:type="dxa"/>
            <w:vAlign w:val="center"/>
          </w:tcPr>
          <w:p>
            <w:pPr>
              <w:ind w:left="31680" w:leftChars="-50" w:right="31680" w:rightChars="-50"/>
              <w:jc w:val="center"/>
              <w:rPr>
                <w:sz w:val="15"/>
                <w:szCs w:val="15"/>
              </w:rPr>
            </w:pPr>
          </w:p>
        </w:tc>
        <w:tc>
          <w:tcPr>
            <w:tcW w:w="470" w:type="dxa"/>
            <w:vAlign w:val="center"/>
          </w:tcPr>
          <w:p>
            <w:pPr>
              <w:ind w:left="31680" w:leftChars="-50" w:right="31680" w:rightChars="-50"/>
              <w:jc w:val="center"/>
              <w:rPr>
                <w:sz w:val="15"/>
                <w:szCs w:val="15"/>
              </w:rPr>
            </w:pPr>
            <w:r>
              <w:rPr>
                <w:sz w:val="15"/>
                <w:szCs w:val="15"/>
              </w:rPr>
              <w:t>1</w:t>
            </w:r>
            <w:r>
              <w:rPr>
                <w:rFonts w:hint="eastAsia"/>
                <w:sz w:val="15"/>
                <w:szCs w:val="15"/>
              </w:rPr>
              <w:t>周</w:t>
            </w:r>
          </w:p>
        </w:tc>
        <w:tc>
          <w:tcPr>
            <w:tcW w:w="364" w:type="dxa"/>
            <w:vAlign w:val="top"/>
          </w:tcPr>
          <w:p>
            <w:pPr>
              <w:spacing w:line="240" w:lineRule="atLeast"/>
              <w:ind w:left="31680" w:leftChars="-50" w:right="31680" w:rightChars="-50"/>
              <w:outlineLvl w:val="2"/>
              <w:rPr>
                <w:rFonts w:ascii="宋体"/>
                <w:sz w:val="15"/>
                <w:szCs w:val="15"/>
              </w:rPr>
            </w:pPr>
          </w:p>
        </w:tc>
        <w:tc>
          <w:tcPr>
            <w:tcW w:w="496" w:type="dxa"/>
            <w:vAlign w:val="top"/>
          </w:tcPr>
          <w:p>
            <w:pPr>
              <w:spacing w:line="240" w:lineRule="atLeast"/>
              <w:ind w:left="31680" w:leftChars="-50" w:right="31680" w:rightChars="-50"/>
              <w:outlineLvl w:val="2"/>
              <w:rPr>
                <w:rFonts w:ascii="宋体"/>
                <w:sz w:val="15"/>
                <w:szCs w:val="15"/>
              </w:rPr>
            </w:pPr>
          </w:p>
        </w:tc>
        <w:tc>
          <w:tcPr>
            <w:tcW w:w="433" w:type="dxa"/>
            <w:vAlign w:val="top"/>
          </w:tcPr>
          <w:p>
            <w:pPr>
              <w:spacing w:line="240" w:lineRule="atLeast"/>
              <w:ind w:left="31680" w:leftChars="-50" w:right="31680" w:rightChars="-50"/>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r>
              <w:rPr>
                <w:rFonts w:ascii="宋体" w:hAnsi="宋体"/>
                <w:sz w:val="15"/>
                <w:szCs w:val="15"/>
              </w:rPr>
              <w:t>1</w:t>
            </w:r>
            <w:r>
              <w:rPr>
                <w:rFonts w:hint="eastAsia" w:ascii="宋体" w:hAnsi="宋体"/>
                <w:sz w:val="15"/>
                <w:szCs w:val="15"/>
              </w:rPr>
              <w:t>周</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461" w:type="dxa"/>
            <w:vMerge w:val="continue"/>
            <w:vAlign w:val="top"/>
          </w:tcPr>
          <w:p>
            <w:pPr>
              <w:spacing w:line="240" w:lineRule="atLeast"/>
              <w:outlineLvl w:val="2"/>
              <w:rPr>
                <w:rFonts w:ascii="宋体"/>
                <w:sz w:val="15"/>
                <w:szCs w:val="15"/>
              </w:rPr>
            </w:pPr>
          </w:p>
        </w:tc>
        <w:tc>
          <w:tcPr>
            <w:tcW w:w="864" w:type="dxa"/>
            <w:vAlign w:val="top"/>
          </w:tcPr>
          <w:p>
            <w:pPr>
              <w:spacing w:line="240" w:lineRule="atLeast"/>
              <w:ind w:left="31680" w:leftChars="-50" w:right="31680" w:rightChars="-50"/>
              <w:jc w:val="center"/>
              <w:rPr>
                <w:sz w:val="15"/>
                <w:szCs w:val="15"/>
              </w:rPr>
            </w:pPr>
          </w:p>
        </w:tc>
        <w:tc>
          <w:tcPr>
            <w:tcW w:w="1483" w:type="dxa"/>
            <w:vAlign w:val="center"/>
          </w:tcPr>
          <w:p>
            <w:pPr>
              <w:spacing w:line="240" w:lineRule="atLeast"/>
              <w:outlineLvl w:val="2"/>
              <w:rPr>
                <w:rFonts w:ascii="宋体"/>
                <w:sz w:val="15"/>
                <w:szCs w:val="15"/>
              </w:rPr>
            </w:pPr>
            <w:r>
              <w:rPr>
                <w:rFonts w:hint="eastAsia" w:ascii="宋体" w:hAnsi="宋体"/>
                <w:sz w:val="15"/>
                <w:szCs w:val="15"/>
              </w:rPr>
              <w:t>毕业教育</w:t>
            </w:r>
          </w:p>
        </w:tc>
        <w:tc>
          <w:tcPr>
            <w:tcW w:w="360" w:type="dxa"/>
            <w:vAlign w:val="center"/>
          </w:tcPr>
          <w:p>
            <w:pPr>
              <w:ind w:left="31680" w:leftChars="-50" w:right="31680" w:rightChars="-50"/>
              <w:jc w:val="center"/>
              <w:rPr>
                <w:sz w:val="15"/>
                <w:szCs w:val="15"/>
              </w:rPr>
            </w:pPr>
          </w:p>
        </w:tc>
        <w:tc>
          <w:tcPr>
            <w:tcW w:w="470" w:type="dxa"/>
            <w:vAlign w:val="center"/>
          </w:tcPr>
          <w:p>
            <w:pPr>
              <w:ind w:left="31680" w:leftChars="-50" w:right="31680" w:rightChars="-50"/>
              <w:jc w:val="center"/>
              <w:rPr>
                <w:sz w:val="15"/>
                <w:szCs w:val="15"/>
              </w:rPr>
            </w:pPr>
            <w:r>
              <w:rPr>
                <w:sz w:val="15"/>
                <w:szCs w:val="15"/>
              </w:rPr>
              <w:t>1</w:t>
            </w:r>
            <w:r>
              <w:rPr>
                <w:rFonts w:hint="eastAsia"/>
                <w:sz w:val="15"/>
                <w:szCs w:val="15"/>
              </w:rPr>
              <w:t>周</w:t>
            </w:r>
          </w:p>
        </w:tc>
        <w:tc>
          <w:tcPr>
            <w:tcW w:w="364" w:type="dxa"/>
            <w:vAlign w:val="top"/>
          </w:tcPr>
          <w:p>
            <w:pPr>
              <w:spacing w:line="240" w:lineRule="atLeast"/>
              <w:ind w:left="31680" w:leftChars="-50" w:right="31680" w:rightChars="-50"/>
              <w:outlineLvl w:val="2"/>
              <w:rPr>
                <w:rFonts w:ascii="宋体"/>
                <w:sz w:val="15"/>
                <w:szCs w:val="15"/>
              </w:rPr>
            </w:pPr>
          </w:p>
        </w:tc>
        <w:tc>
          <w:tcPr>
            <w:tcW w:w="496" w:type="dxa"/>
            <w:vAlign w:val="top"/>
          </w:tcPr>
          <w:p>
            <w:pPr>
              <w:spacing w:line="240" w:lineRule="atLeast"/>
              <w:ind w:left="31680" w:leftChars="-50" w:right="31680" w:rightChars="-50"/>
              <w:outlineLvl w:val="2"/>
              <w:rPr>
                <w:rFonts w:ascii="宋体"/>
                <w:sz w:val="15"/>
                <w:szCs w:val="15"/>
              </w:rPr>
            </w:pPr>
          </w:p>
        </w:tc>
        <w:tc>
          <w:tcPr>
            <w:tcW w:w="433" w:type="dxa"/>
            <w:vAlign w:val="top"/>
          </w:tcPr>
          <w:p>
            <w:pPr>
              <w:spacing w:line="240" w:lineRule="atLeast"/>
              <w:ind w:left="31680" w:leftChars="-50" w:right="31680" w:rightChars="-50"/>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pacing w:val="-18"/>
                <w:sz w:val="15"/>
                <w:szCs w:val="15"/>
              </w:rPr>
            </w:pPr>
            <w:r>
              <w:rPr>
                <w:rFonts w:ascii="宋体" w:hAnsi="宋体"/>
                <w:spacing w:val="-18"/>
                <w:sz w:val="15"/>
                <w:szCs w:val="15"/>
              </w:rPr>
              <w:t>1</w:t>
            </w:r>
            <w:r>
              <w:rPr>
                <w:rFonts w:hint="eastAsia" w:ascii="宋体" w:hAnsi="宋体"/>
                <w:spacing w:val="-18"/>
                <w:sz w:val="15"/>
                <w:szCs w:val="15"/>
              </w:rPr>
              <w:t>周</w:t>
            </w:r>
          </w:p>
        </w:tc>
        <w:tc>
          <w:tcPr>
            <w:tcW w:w="444" w:type="dxa"/>
            <w:vAlign w:val="center"/>
          </w:tcPr>
          <w:p>
            <w:pPr>
              <w:spacing w:line="240" w:lineRule="atLeast"/>
              <w:ind w:left="31680" w:leftChars="-50" w:right="31680" w:rightChars="-50"/>
              <w:jc w:val="center"/>
              <w:outlineLvl w:val="2"/>
              <w:rPr>
                <w:rFonts w:ascii="宋体"/>
                <w:sz w:val="15"/>
                <w:szCs w:val="15"/>
              </w:rPr>
            </w:pP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461" w:type="dxa"/>
            <w:vMerge w:val="continue"/>
            <w:vAlign w:val="top"/>
          </w:tcPr>
          <w:p>
            <w:pPr>
              <w:spacing w:line="240" w:lineRule="atLeast"/>
              <w:outlineLvl w:val="2"/>
              <w:rPr>
                <w:rFonts w:ascii="宋体"/>
                <w:sz w:val="15"/>
                <w:szCs w:val="15"/>
              </w:rPr>
            </w:pPr>
          </w:p>
        </w:tc>
        <w:tc>
          <w:tcPr>
            <w:tcW w:w="864" w:type="dxa"/>
            <w:vAlign w:val="top"/>
          </w:tcPr>
          <w:p>
            <w:pPr>
              <w:spacing w:line="240" w:lineRule="atLeast"/>
              <w:ind w:left="31680" w:leftChars="-50" w:right="31680" w:rightChars="-50"/>
              <w:jc w:val="center"/>
              <w:rPr>
                <w:sz w:val="15"/>
                <w:szCs w:val="15"/>
              </w:rPr>
            </w:pPr>
          </w:p>
        </w:tc>
        <w:tc>
          <w:tcPr>
            <w:tcW w:w="1483" w:type="dxa"/>
            <w:vAlign w:val="center"/>
          </w:tcPr>
          <w:p>
            <w:pPr>
              <w:spacing w:line="240" w:lineRule="atLeast"/>
              <w:outlineLvl w:val="2"/>
              <w:rPr>
                <w:rFonts w:ascii="宋体"/>
                <w:sz w:val="15"/>
                <w:szCs w:val="15"/>
              </w:rPr>
            </w:pPr>
            <w:r>
              <w:rPr>
                <w:rFonts w:hint="eastAsia" w:ascii="宋体" w:hAnsi="宋体"/>
                <w:sz w:val="15"/>
                <w:szCs w:val="15"/>
              </w:rPr>
              <w:t>生产劳动</w:t>
            </w:r>
          </w:p>
        </w:tc>
        <w:tc>
          <w:tcPr>
            <w:tcW w:w="360" w:type="dxa"/>
            <w:vAlign w:val="center"/>
          </w:tcPr>
          <w:p>
            <w:pPr>
              <w:ind w:left="31680" w:leftChars="-50" w:right="31680" w:rightChars="-50"/>
              <w:jc w:val="center"/>
              <w:rPr>
                <w:sz w:val="15"/>
                <w:szCs w:val="15"/>
              </w:rPr>
            </w:pPr>
          </w:p>
        </w:tc>
        <w:tc>
          <w:tcPr>
            <w:tcW w:w="470" w:type="dxa"/>
            <w:vAlign w:val="center"/>
          </w:tcPr>
          <w:p>
            <w:pPr>
              <w:ind w:left="31680" w:leftChars="-50" w:right="31680" w:rightChars="-50"/>
              <w:jc w:val="center"/>
              <w:rPr>
                <w:sz w:val="15"/>
                <w:szCs w:val="15"/>
              </w:rPr>
            </w:pPr>
            <w:r>
              <w:rPr>
                <w:sz w:val="15"/>
                <w:szCs w:val="15"/>
              </w:rPr>
              <w:t>[48]</w:t>
            </w:r>
          </w:p>
        </w:tc>
        <w:tc>
          <w:tcPr>
            <w:tcW w:w="364" w:type="dxa"/>
            <w:vAlign w:val="top"/>
          </w:tcPr>
          <w:p>
            <w:pPr>
              <w:spacing w:line="240" w:lineRule="atLeast"/>
              <w:ind w:left="31680" w:leftChars="-50" w:right="31680" w:rightChars="-50"/>
              <w:outlineLvl w:val="2"/>
              <w:rPr>
                <w:rFonts w:ascii="宋体"/>
                <w:sz w:val="15"/>
                <w:szCs w:val="15"/>
              </w:rPr>
            </w:pPr>
          </w:p>
        </w:tc>
        <w:tc>
          <w:tcPr>
            <w:tcW w:w="496" w:type="dxa"/>
            <w:vAlign w:val="top"/>
          </w:tcPr>
          <w:p>
            <w:pPr>
              <w:spacing w:line="240" w:lineRule="atLeast"/>
              <w:ind w:left="31680" w:leftChars="-50" w:right="31680" w:rightChars="-50"/>
              <w:outlineLvl w:val="2"/>
              <w:rPr>
                <w:rFonts w:ascii="宋体"/>
                <w:sz w:val="15"/>
                <w:szCs w:val="15"/>
              </w:rPr>
            </w:pPr>
          </w:p>
        </w:tc>
        <w:tc>
          <w:tcPr>
            <w:tcW w:w="433" w:type="dxa"/>
            <w:vAlign w:val="top"/>
          </w:tcPr>
          <w:p>
            <w:pPr>
              <w:spacing w:line="240" w:lineRule="atLeast"/>
              <w:ind w:left="31680" w:leftChars="-50" w:right="31680" w:rightChars="-50"/>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461" w:type="dxa"/>
            <w:vMerge w:val="continue"/>
            <w:vAlign w:val="top"/>
          </w:tcPr>
          <w:p>
            <w:pPr>
              <w:spacing w:line="240" w:lineRule="atLeast"/>
              <w:outlineLvl w:val="2"/>
              <w:rPr>
                <w:rFonts w:ascii="宋体"/>
                <w:sz w:val="15"/>
                <w:szCs w:val="15"/>
              </w:rPr>
            </w:pPr>
          </w:p>
        </w:tc>
        <w:tc>
          <w:tcPr>
            <w:tcW w:w="864" w:type="dxa"/>
            <w:vAlign w:val="top"/>
          </w:tcPr>
          <w:p>
            <w:pPr>
              <w:spacing w:line="240" w:lineRule="atLeast"/>
              <w:ind w:left="31680" w:leftChars="-50" w:right="31680" w:rightChars="-50"/>
              <w:jc w:val="center"/>
              <w:rPr>
                <w:sz w:val="15"/>
                <w:szCs w:val="15"/>
              </w:rPr>
            </w:pPr>
          </w:p>
        </w:tc>
        <w:tc>
          <w:tcPr>
            <w:tcW w:w="1483" w:type="dxa"/>
            <w:vAlign w:val="center"/>
          </w:tcPr>
          <w:p>
            <w:pPr>
              <w:spacing w:line="240" w:lineRule="atLeast"/>
              <w:outlineLvl w:val="2"/>
              <w:rPr>
                <w:rFonts w:ascii="宋体"/>
                <w:sz w:val="15"/>
                <w:szCs w:val="15"/>
              </w:rPr>
            </w:pPr>
            <w:r>
              <w:rPr>
                <w:rFonts w:hint="eastAsia" w:ascii="宋体" w:hAnsi="宋体"/>
                <w:sz w:val="15"/>
                <w:szCs w:val="15"/>
              </w:rPr>
              <w:t>军事训练</w:t>
            </w:r>
          </w:p>
        </w:tc>
        <w:tc>
          <w:tcPr>
            <w:tcW w:w="360" w:type="dxa"/>
            <w:vAlign w:val="center"/>
          </w:tcPr>
          <w:p>
            <w:pPr>
              <w:ind w:left="31680" w:leftChars="-50" w:right="31680" w:rightChars="-50"/>
              <w:jc w:val="center"/>
              <w:rPr>
                <w:sz w:val="15"/>
                <w:szCs w:val="15"/>
              </w:rPr>
            </w:pPr>
          </w:p>
        </w:tc>
        <w:tc>
          <w:tcPr>
            <w:tcW w:w="470" w:type="dxa"/>
            <w:vAlign w:val="center"/>
          </w:tcPr>
          <w:p>
            <w:pPr>
              <w:ind w:left="31680" w:leftChars="-50" w:right="31680" w:rightChars="-50"/>
              <w:jc w:val="center"/>
              <w:rPr>
                <w:spacing w:val="-20"/>
                <w:sz w:val="15"/>
                <w:szCs w:val="15"/>
              </w:rPr>
            </w:pPr>
            <w:r>
              <w:rPr>
                <w:spacing w:val="-20"/>
                <w:sz w:val="15"/>
                <w:szCs w:val="15"/>
              </w:rPr>
              <w:t>1+[1]</w:t>
            </w:r>
            <w:r>
              <w:rPr>
                <w:rFonts w:hint="eastAsia"/>
                <w:spacing w:val="-20"/>
                <w:sz w:val="15"/>
                <w:szCs w:val="15"/>
              </w:rPr>
              <w:t>周</w:t>
            </w:r>
          </w:p>
        </w:tc>
        <w:tc>
          <w:tcPr>
            <w:tcW w:w="364" w:type="dxa"/>
            <w:vAlign w:val="top"/>
          </w:tcPr>
          <w:p>
            <w:pPr>
              <w:spacing w:line="240" w:lineRule="atLeast"/>
              <w:ind w:left="31680" w:leftChars="-50" w:right="31680" w:rightChars="-50"/>
              <w:outlineLvl w:val="2"/>
              <w:rPr>
                <w:rFonts w:ascii="宋体"/>
                <w:sz w:val="15"/>
                <w:szCs w:val="15"/>
              </w:rPr>
            </w:pPr>
          </w:p>
        </w:tc>
        <w:tc>
          <w:tcPr>
            <w:tcW w:w="496" w:type="dxa"/>
            <w:vAlign w:val="top"/>
          </w:tcPr>
          <w:p>
            <w:pPr>
              <w:spacing w:line="240" w:lineRule="atLeast"/>
              <w:ind w:left="31680" w:leftChars="-50" w:right="31680" w:rightChars="-50"/>
              <w:outlineLvl w:val="2"/>
              <w:rPr>
                <w:rFonts w:ascii="宋体"/>
                <w:sz w:val="15"/>
                <w:szCs w:val="15"/>
              </w:rPr>
            </w:pPr>
          </w:p>
        </w:tc>
        <w:tc>
          <w:tcPr>
            <w:tcW w:w="433" w:type="dxa"/>
            <w:vAlign w:val="top"/>
          </w:tcPr>
          <w:p>
            <w:pPr>
              <w:spacing w:line="240" w:lineRule="atLeast"/>
              <w:ind w:left="31680" w:leftChars="-50" w:right="31680" w:rightChars="-50"/>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r>
              <w:rPr>
                <w:rFonts w:ascii="宋体" w:hAnsi="宋体"/>
                <w:sz w:val="15"/>
                <w:szCs w:val="15"/>
              </w:rPr>
              <w:t>1</w:t>
            </w:r>
            <w:r>
              <w:rPr>
                <w:rFonts w:hint="eastAsia" w:ascii="宋体" w:hAnsi="宋体"/>
                <w:sz w:val="15"/>
                <w:szCs w:val="15"/>
              </w:rPr>
              <w:t>周</w:t>
            </w: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Align w:val="center"/>
          </w:tcPr>
          <w:p>
            <w:pPr>
              <w:spacing w:line="240" w:lineRule="atLeast"/>
              <w:ind w:left="31680" w:leftChars="-50" w:right="31680" w:rightChars="-50"/>
              <w:jc w:val="center"/>
              <w:outlineLvl w:val="2"/>
              <w:rPr>
                <w:rFonts w:ascii="宋体"/>
                <w:sz w:val="15"/>
                <w:szCs w:val="15"/>
              </w:rPr>
            </w:pPr>
            <w:r>
              <w:rPr>
                <w:rFonts w:hint="eastAsia" w:ascii="宋体" w:hAnsi="宋体"/>
                <w:sz w:val="15"/>
                <w:szCs w:val="15"/>
              </w:rPr>
              <w:t>注</w:t>
            </w:r>
            <w:r>
              <w:rPr>
                <w:rFonts w:ascii="宋体" w:hAnsi="宋体"/>
                <w:sz w:val="15"/>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top"/>
          </w:tcPr>
          <w:p>
            <w:pPr>
              <w:spacing w:line="240" w:lineRule="atLeast"/>
              <w:ind w:left="31680" w:leftChars="-50" w:right="31680" w:rightChars="-50"/>
              <w:jc w:val="center"/>
              <w:rPr>
                <w:sz w:val="15"/>
                <w:szCs w:val="15"/>
              </w:rPr>
            </w:pPr>
          </w:p>
        </w:tc>
        <w:tc>
          <w:tcPr>
            <w:tcW w:w="1483" w:type="dxa"/>
            <w:vAlign w:val="center"/>
          </w:tcPr>
          <w:p>
            <w:pPr>
              <w:spacing w:line="240" w:lineRule="atLeast"/>
              <w:outlineLvl w:val="2"/>
              <w:rPr>
                <w:rFonts w:ascii="宋体"/>
                <w:sz w:val="15"/>
                <w:szCs w:val="15"/>
              </w:rPr>
            </w:pPr>
            <w:r>
              <w:rPr>
                <w:rFonts w:hint="eastAsia" w:ascii="宋体" w:hAnsi="宋体"/>
                <w:sz w:val="15"/>
                <w:szCs w:val="15"/>
              </w:rPr>
              <w:t>健康教育</w:t>
            </w:r>
          </w:p>
        </w:tc>
        <w:tc>
          <w:tcPr>
            <w:tcW w:w="360" w:type="dxa"/>
            <w:vAlign w:val="center"/>
          </w:tcPr>
          <w:p>
            <w:pPr>
              <w:ind w:left="31680" w:leftChars="-50" w:right="31680" w:rightChars="-50"/>
              <w:jc w:val="center"/>
              <w:rPr>
                <w:sz w:val="15"/>
                <w:szCs w:val="15"/>
              </w:rPr>
            </w:pPr>
          </w:p>
        </w:tc>
        <w:tc>
          <w:tcPr>
            <w:tcW w:w="470" w:type="dxa"/>
            <w:vAlign w:val="center"/>
          </w:tcPr>
          <w:p>
            <w:pPr>
              <w:ind w:left="31680" w:leftChars="-50" w:right="31680" w:rightChars="-50"/>
              <w:jc w:val="center"/>
              <w:rPr>
                <w:sz w:val="15"/>
                <w:szCs w:val="15"/>
              </w:rPr>
            </w:pPr>
            <w:r>
              <w:rPr>
                <w:sz w:val="15"/>
                <w:szCs w:val="15"/>
              </w:rPr>
              <w:t>[4]</w:t>
            </w:r>
          </w:p>
        </w:tc>
        <w:tc>
          <w:tcPr>
            <w:tcW w:w="364" w:type="dxa"/>
            <w:vAlign w:val="top"/>
          </w:tcPr>
          <w:p>
            <w:pPr>
              <w:spacing w:line="240" w:lineRule="atLeast"/>
              <w:ind w:left="31680" w:leftChars="-50" w:right="31680" w:rightChars="-50"/>
              <w:outlineLvl w:val="2"/>
              <w:rPr>
                <w:rFonts w:ascii="宋体"/>
                <w:sz w:val="15"/>
                <w:szCs w:val="15"/>
              </w:rPr>
            </w:pPr>
          </w:p>
        </w:tc>
        <w:tc>
          <w:tcPr>
            <w:tcW w:w="496" w:type="dxa"/>
            <w:vAlign w:val="top"/>
          </w:tcPr>
          <w:p>
            <w:pPr>
              <w:spacing w:line="240" w:lineRule="atLeast"/>
              <w:ind w:left="31680" w:leftChars="-50" w:right="31680" w:rightChars="-50"/>
              <w:outlineLvl w:val="2"/>
              <w:rPr>
                <w:rFonts w:ascii="宋体"/>
                <w:sz w:val="15"/>
                <w:szCs w:val="15"/>
              </w:rPr>
            </w:pPr>
          </w:p>
        </w:tc>
        <w:tc>
          <w:tcPr>
            <w:tcW w:w="433" w:type="dxa"/>
            <w:vAlign w:val="top"/>
          </w:tcPr>
          <w:p>
            <w:pPr>
              <w:spacing w:line="240" w:lineRule="atLeast"/>
              <w:ind w:left="31680" w:leftChars="-50" w:right="31680" w:rightChars="-50"/>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top"/>
          </w:tcPr>
          <w:p>
            <w:pPr>
              <w:spacing w:line="240" w:lineRule="atLeast"/>
              <w:ind w:left="31680" w:leftChars="-50" w:right="31680" w:rightChars="-50"/>
              <w:jc w:val="center"/>
              <w:rPr>
                <w:sz w:val="15"/>
                <w:szCs w:val="15"/>
              </w:rPr>
            </w:pPr>
          </w:p>
        </w:tc>
        <w:tc>
          <w:tcPr>
            <w:tcW w:w="1483" w:type="dxa"/>
            <w:vAlign w:val="center"/>
          </w:tcPr>
          <w:p>
            <w:pPr>
              <w:spacing w:line="240" w:lineRule="atLeast"/>
              <w:outlineLvl w:val="2"/>
              <w:rPr>
                <w:rFonts w:ascii="宋体"/>
                <w:sz w:val="15"/>
                <w:szCs w:val="15"/>
              </w:rPr>
            </w:pPr>
            <w:r>
              <w:rPr>
                <w:rFonts w:hint="eastAsia" w:ascii="宋体" w:hAnsi="宋体"/>
                <w:sz w:val="15"/>
                <w:szCs w:val="15"/>
              </w:rPr>
              <w:t>社会实践、社会调查</w:t>
            </w:r>
          </w:p>
        </w:tc>
        <w:tc>
          <w:tcPr>
            <w:tcW w:w="360" w:type="dxa"/>
            <w:vAlign w:val="center"/>
          </w:tcPr>
          <w:p>
            <w:pPr>
              <w:ind w:left="31680" w:leftChars="-50" w:right="31680" w:rightChars="-50"/>
              <w:jc w:val="center"/>
              <w:rPr>
                <w:sz w:val="15"/>
                <w:szCs w:val="15"/>
              </w:rPr>
            </w:pPr>
          </w:p>
        </w:tc>
        <w:tc>
          <w:tcPr>
            <w:tcW w:w="470" w:type="dxa"/>
            <w:vAlign w:val="center"/>
          </w:tcPr>
          <w:p>
            <w:pPr>
              <w:ind w:left="31680" w:leftChars="-50" w:right="31680" w:rightChars="-50"/>
              <w:jc w:val="center"/>
              <w:rPr>
                <w:spacing w:val="-20"/>
                <w:sz w:val="15"/>
                <w:szCs w:val="15"/>
              </w:rPr>
            </w:pPr>
            <w:r>
              <w:rPr>
                <w:spacing w:val="-20"/>
                <w:sz w:val="15"/>
                <w:szCs w:val="15"/>
              </w:rPr>
              <w:t>[4</w:t>
            </w:r>
            <w:r>
              <w:rPr>
                <w:rFonts w:hint="eastAsia"/>
                <w:spacing w:val="-20"/>
                <w:sz w:val="15"/>
                <w:szCs w:val="15"/>
              </w:rPr>
              <w:t>周</w:t>
            </w:r>
            <w:r>
              <w:rPr>
                <w:spacing w:val="-20"/>
                <w:sz w:val="15"/>
                <w:szCs w:val="15"/>
              </w:rPr>
              <w:t>]</w:t>
            </w:r>
          </w:p>
        </w:tc>
        <w:tc>
          <w:tcPr>
            <w:tcW w:w="364" w:type="dxa"/>
            <w:vAlign w:val="top"/>
          </w:tcPr>
          <w:p>
            <w:pPr>
              <w:spacing w:line="240" w:lineRule="atLeast"/>
              <w:ind w:left="31680" w:leftChars="-50" w:right="31680" w:rightChars="-50"/>
              <w:outlineLvl w:val="2"/>
              <w:rPr>
                <w:rFonts w:ascii="宋体"/>
                <w:sz w:val="15"/>
                <w:szCs w:val="15"/>
              </w:rPr>
            </w:pPr>
          </w:p>
        </w:tc>
        <w:tc>
          <w:tcPr>
            <w:tcW w:w="496" w:type="dxa"/>
            <w:vAlign w:val="top"/>
          </w:tcPr>
          <w:p>
            <w:pPr>
              <w:spacing w:line="240" w:lineRule="atLeast"/>
              <w:ind w:left="31680" w:leftChars="-50" w:right="31680" w:rightChars="-50"/>
              <w:outlineLvl w:val="2"/>
              <w:rPr>
                <w:rFonts w:ascii="宋体"/>
                <w:sz w:val="15"/>
                <w:szCs w:val="15"/>
              </w:rPr>
            </w:pPr>
          </w:p>
        </w:tc>
        <w:tc>
          <w:tcPr>
            <w:tcW w:w="433" w:type="dxa"/>
            <w:vAlign w:val="top"/>
          </w:tcPr>
          <w:p>
            <w:pPr>
              <w:spacing w:line="240" w:lineRule="atLeast"/>
              <w:ind w:left="31680" w:leftChars="-50" w:right="31680" w:rightChars="-50"/>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114SJ0011-12</w:t>
            </w:r>
          </w:p>
        </w:tc>
        <w:tc>
          <w:tcPr>
            <w:tcW w:w="1483" w:type="dxa"/>
            <w:vAlign w:val="center"/>
          </w:tcPr>
          <w:p>
            <w:pPr>
              <w:spacing w:line="240" w:lineRule="atLeast"/>
              <w:outlineLvl w:val="2"/>
              <w:rPr>
                <w:rFonts w:ascii="宋体"/>
                <w:sz w:val="15"/>
                <w:szCs w:val="15"/>
              </w:rPr>
            </w:pPr>
            <w:r>
              <w:rPr>
                <w:rFonts w:hint="eastAsia" w:ascii="宋体" w:hAnsi="宋体"/>
                <w:sz w:val="15"/>
                <w:szCs w:val="15"/>
              </w:rPr>
              <w:t>见习</w:t>
            </w:r>
          </w:p>
        </w:tc>
        <w:tc>
          <w:tcPr>
            <w:tcW w:w="360" w:type="dxa"/>
            <w:vAlign w:val="center"/>
          </w:tcPr>
          <w:p>
            <w:pPr>
              <w:ind w:left="31680" w:leftChars="-50" w:right="31680" w:rightChars="-50"/>
              <w:jc w:val="center"/>
              <w:rPr>
                <w:sz w:val="15"/>
                <w:szCs w:val="15"/>
              </w:rPr>
            </w:pPr>
            <w:r>
              <w:rPr>
                <w:sz w:val="15"/>
                <w:szCs w:val="15"/>
              </w:rPr>
              <w:t>2</w:t>
            </w:r>
          </w:p>
        </w:tc>
        <w:tc>
          <w:tcPr>
            <w:tcW w:w="470" w:type="dxa"/>
            <w:vAlign w:val="center"/>
          </w:tcPr>
          <w:p>
            <w:pPr>
              <w:ind w:left="31680" w:leftChars="-50" w:right="31680" w:rightChars="-50"/>
              <w:jc w:val="center"/>
              <w:rPr>
                <w:sz w:val="15"/>
                <w:szCs w:val="15"/>
              </w:rPr>
            </w:pPr>
            <w:r>
              <w:rPr>
                <w:sz w:val="15"/>
                <w:szCs w:val="15"/>
              </w:rPr>
              <w:t>2</w:t>
            </w:r>
            <w:r>
              <w:rPr>
                <w:rFonts w:hint="eastAsia"/>
                <w:sz w:val="15"/>
                <w:szCs w:val="15"/>
              </w:rPr>
              <w:t>周</w:t>
            </w:r>
          </w:p>
        </w:tc>
        <w:tc>
          <w:tcPr>
            <w:tcW w:w="364" w:type="dxa"/>
            <w:vAlign w:val="top"/>
          </w:tcPr>
          <w:p>
            <w:pPr>
              <w:spacing w:line="240" w:lineRule="atLeast"/>
              <w:ind w:left="31680" w:leftChars="-50" w:right="31680" w:rightChars="-50"/>
              <w:outlineLvl w:val="2"/>
              <w:rPr>
                <w:rFonts w:ascii="宋体"/>
                <w:sz w:val="15"/>
                <w:szCs w:val="15"/>
              </w:rPr>
            </w:pPr>
          </w:p>
        </w:tc>
        <w:tc>
          <w:tcPr>
            <w:tcW w:w="496" w:type="dxa"/>
            <w:vAlign w:val="top"/>
          </w:tcPr>
          <w:p>
            <w:pPr>
              <w:spacing w:line="240" w:lineRule="atLeast"/>
              <w:ind w:left="31680" w:leftChars="-50" w:right="31680" w:rightChars="-50"/>
              <w:outlineLvl w:val="2"/>
              <w:rPr>
                <w:rFonts w:ascii="宋体"/>
                <w:sz w:val="15"/>
                <w:szCs w:val="15"/>
              </w:rPr>
            </w:pPr>
          </w:p>
        </w:tc>
        <w:tc>
          <w:tcPr>
            <w:tcW w:w="433" w:type="dxa"/>
            <w:vAlign w:val="top"/>
          </w:tcPr>
          <w:p>
            <w:pPr>
              <w:spacing w:line="240" w:lineRule="atLeast"/>
              <w:ind w:left="31680" w:leftChars="-50" w:right="31680" w:rightChars="-50"/>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1" w:type="dxa"/>
            <w:vAlign w:val="center"/>
          </w:tcPr>
          <w:p>
            <w:pPr>
              <w:spacing w:line="240" w:lineRule="atLeast"/>
              <w:ind w:left="31680" w:leftChars="-50" w:right="31680" w:rightChars="-50"/>
              <w:jc w:val="center"/>
              <w:outlineLvl w:val="2"/>
              <w:rPr>
                <w:rFonts w:ascii="宋体"/>
                <w:sz w:val="15"/>
                <w:szCs w:val="15"/>
              </w:rPr>
            </w:pPr>
          </w:p>
        </w:tc>
        <w:tc>
          <w:tcPr>
            <w:tcW w:w="442" w:type="dxa"/>
            <w:vAlign w:val="center"/>
          </w:tcPr>
          <w:p>
            <w:pPr>
              <w:spacing w:line="240" w:lineRule="atLeast"/>
              <w:ind w:left="31680" w:leftChars="-50" w:right="31680" w:rightChars="-50"/>
              <w:jc w:val="center"/>
              <w:outlineLvl w:val="2"/>
              <w:rPr>
                <w:rFonts w:ascii="宋体"/>
                <w:spacing w:val="-18"/>
                <w:sz w:val="15"/>
                <w:szCs w:val="15"/>
              </w:rPr>
            </w:pPr>
            <w:r>
              <w:rPr>
                <w:rFonts w:ascii="宋体" w:hAnsi="宋体"/>
                <w:spacing w:val="-18"/>
                <w:sz w:val="15"/>
                <w:szCs w:val="15"/>
              </w:rPr>
              <w:t>1</w:t>
            </w:r>
            <w:r>
              <w:rPr>
                <w:rFonts w:hint="eastAsia" w:ascii="宋体" w:hAnsi="宋体"/>
                <w:spacing w:val="-18"/>
                <w:sz w:val="15"/>
                <w:szCs w:val="15"/>
              </w:rPr>
              <w:t>周</w:t>
            </w:r>
          </w:p>
        </w:tc>
        <w:tc>
          <w:tcPr>
            <w:tcW w:w="441" w:type="dxa"/>
            <w:vAlign w:val="center"/>
          </w:tcPr>
          <w:p>
            <w:pPr>
              <w:spacing w:line="240" w:lineRule="atLeast"/>
              <w:ind w:left="31680" w:leftChars="-50" w:right="31680" w:rightChars="-50"/>
              <w:jc w:val="center"/>
              <w:outlineLvl w:val="2"/>
              <w:rPr>
                <w:rFonts w:ascii="宋体"/>
                <w:spacing w:val="-18"/>
                <w:sz w:val="15"/>
                <w:szCs w:val="15"/>
              </w:rPr>
            </w:pPr>
            <w:r>
              <w:rPr>
                <w:rFonts w:ascii="宋体" w:hAnsi="宋体"/>
                <w:spacing w:val="-18"/>
                <w:sz w:val="15"/>
                <w:szCs w:val="15"/>
              </w:rPr>
              <w:t>1</w:t>
            </w:r>
            <w:r>
              <w:rPr>
                <w:rFonts w:hint="eastAsia" w:ascii="宋体" w:hAnsi="宋体"/>
                <w:spacing w:val="-18"/>
                <w:sz w:val="15"/>
                <w:szCs w:val="15"/>
              </w:rPr>
              <w:t>周</w:t>
            </w:r>
          </w:p>
        </w:tc>
        <w:tc>
          <w:tcPr>
            <w:tcW w:w="442" w:type="dxa"/>
            <w:vAlign w:val="center"/>
          </w:tcPr>
          <w:p>
            <w:pPr>
              <w:spacing w:line="240" w:lineRule="atLeast"/>
              <w:ind w:left="31680" w:leftChars="-50" w:right="31680" w:rightChars="-50"/>
              <w:jc w:val="center"/>
              <w:outlineLvl w:val="2"/>
              <w:rPr>
                <w:rFonts w:ascii="宋体"/>
                <w:spacing w:val="-18"/>
                <w:sz w:val="15"/>
                <w:szCs w:val="15"/>
              </w:rPr>
            </w:pPr>
          </w:p>
        </w:tc>
        <w:tc>
          <w:tcPr>
            <w:tcW w:w="444" w:type="dxa"/>
            <w:vAlign w:val="center"/>
          </w:tcPr>
          <w:p>
            <w:pPr>
              <w:spacing w:line="240" w:lineRule="atLeast"/>
              <w:ind w:left="31680" w:leftChars="-50" w:right="31680" w:rightChars="-50"/>
              <w:jc w:val="center"/>
              <w:outlineLvl w:val="2"/>
              <w:rPr>
                <w:rFonts w:ascii="宋体"/>
                <w:sz w:val="15"/>
                <w:szCs w:val="15"/>
              </w:rPr>
            </w:pPr>
          </w:p>
        </w:tc>
        <w:tc>
          <w:tcPr>
            <w:tcW w:w="445" w:type="dxa"/>
            <w:gridSpan w:val="2"/>
            <w:vAlign w:val="center"/>
          </w:tcPr>
          <w:p>
            <w:pPr>
              <w:spacing w:line="240" w:lineRule="atLeast"/>
              <w:ind w:left="31680" w:leftChars="-50" w:right="31680" w:rightChars="-50"/>
              <w:jc w:val="center"/>
              <w:outlineLvl w:val="2"/>
              <w:rPr>
                <w:rFonts w:ascii="宋体"/>
                <w:sz w:val="15"/>
                <w:szCs w:val="15"/>
              </w:rPr>
            </w:pPr>
          </w:p>
        </w:tc>
        <w:tc>
          <w:tcPr>
            <w:tcW w:w="558" w:type="dxa"/>
            <w:vAlign w:val="center"/>
          </w:tcPr>
          <w:p>
            <w:pPr>
              <w:spacing w:line="240" w:lineRule="atLeas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114SJ002</w:t>
            </w:r>
          </w:p>
        </w:tc>
        <w:tc>
          <w:tcPr>
            <w:tcW w:w="1483" w:type="dxa"/>
            <w:vAlign w:val="center"/>
          </w:tcPr>
          <w:p>
            <w:pPr>
              <w:spacing w:line="240" w:lineRule="atLeast"/>
              <w:outlineLvl w:val="2"/>
              <w:rPr>
                <w:rFonts w:ascii="宋体"/>
                <w:sz w:val="15"/>
                <w:szCs w:val="15"/>
              </w:rPr>
            </w:pPr>
            <w:r>
              <w:rPr>
                <w:rFonts w:hint="eastAsia" w:ascii="宋体" w:hAnsi="宋体"/>
                <w:sz w:val="15"/>
                <w:szCs w:val="15"/>
              </w:rPr>
              <w:t>毕业实习</w:t>
            </w:r>
          </w:p>
        </w:tc>
        <w:tc>
          <w:tcPr>
            <w:tcW w:w="360" w:type="dxa"/>
            <w:vAlign w:val="center"/>
          </w:tcPr>
          <w:p>
            <w:pPr>
              <w:ind w:left="31680" w:leftChars="-50" w:right="31680" w:rightChars="-50"/>
              <w:jc w:val="center"/>
              <w:rPr>
                <w:sz w:val="15"/>
                <w:szCs w:val="15"/>
              </w:rPr>
            </w:pPr>
            <w:r>
              <w:rPr>
                <w:sz w:val="15"/>
                <w:szCs w:val="15"/>
              </w:rPr>
              <w:t>8</w:t>
            </w:r>
          </w:p>
        </w:tc>
        <w:tc>
          <w:tcPr>
            <w:tcW w:w="470" w:type="dxa"/>
            <w:vAlign w:val="center"/>
          </w:tcPr>
          <w:p>
            <w:pPr>
              <w:ind w:left="31680" w:leftChars="-50" w:right="31680" w:rightChars="-50"/>
              <w:jc w:val="center"/>
              <w:rPr>
                <w:sz w:val="15"/>
                <w:szCs w:val="15"/>
              </w:rPr>
            </w:pPr>
            <w:r>
              <w:rPr>
                <w:sz w:val="15"/>
                <w:szCs w:val="15"/>
              </w:rPr>
              <w:t>8</w:t>
            </w:r>
            <w:r>
              <w:rPr>
                <w:rFonts w:hint="eastAsia"/>
                <w:sz w:val="15"/>
                <w:szCs w:val="15"/>
              </w:rPr>
              <w:t>周</w:t>
            </w:r>
          </w:p>
        </w:tc>
        <w:tc>
          <w:tcPr>
            <w:tcW w:w="364" w:type="dxa"/>
            <w:vAlign w:val="top"/>
          </w:tcPr>
          <w:p>
            <w:pPr>
              <w:spacing w:line="240" w:lineRule="atLeast"/>
              <w:ind w:left="31680" w:leftChars="-50" w:right="31680" w:rightChars="-50"/>
              <w:outlineLvl w:val="2"/>
              <w:rPr>
                <w:rFonts w:ascii="宋体"/>
                <w:sz w:val="15"/>
                <w:szCs w:val="15"/>
              </w:rPr>
            </w:pPr>
          </w:p>
        </w:tc>
        <w:tc>
          <w:tcPr>
            <w:tcW w:w="496" w:type="dxa"/>
            <w:vAlign w:val="top"/>
          </w:tcPr>
          <w:p>
            <w:pPr>
              <w:spacing w:line="240" w:lineRule="atLeast"/>
              <w:ind w:left="31680" w:leftChars="-50" w:right="31680" w:rightChars="-50"/>
              <w:outlineLvl w:val="2"/>
              <w:rPr>
                <w:rFonts w:ascii="宋体"/>
                <w:sz w:val="15"/>
                <w:szCs w:val="15"/>
              </w:rPr>
            </w:pPr>
          </w:p>
        </w:tc>
        <w:tc>
          <w:tcPr>
            <w:tcW w:w="433" w:type="dxa"/>
            <w:vAlign w:val="top"/>
          </w:tcPr>
          <w:p>
            <w:pPr>
              <w:spacing w:line="240" w:lineRule="atLeast"/>
              <w:ind w:left="31680" w:leftChars="-50" w:right="31680" w:rightChars="-50"/>
              <w:outlineLvl w:val="2"/>
              <w:rPr>
                <w:rFonts w:ascii="宋体"/>
                <w:sz w:val="15"/>
                <w:szCs w:val="15"/>
              </w:rPr>
            </w:pPr>
          </w:p>
        </w:tc>
        <w:tc>
          <w:tcPr>
            <w:tcW w:w="441" w:type="dxa"/>
            <w:vAlign w:val="top"/>
          </w:tcPr>
          <w:p>
            <w:pPr>
              <w:spacing w:line="240" w:lineRule="atLeast"/>
              <w:ind w:left="31680" w:leftChars="-50" w:right="31680" w:rightChars="-50"/>
              <w:outlineLvl w:val="2"/>
              <w:rPr>
                <w:rFonts w:ascii="宋体"/>
                <w:sz w:val="15"/>
                <w:szCs w:val="15"/>
              </w:rPr>
            </w:pPr>
          </w:p>
        </w:tc>
        <w:tc>
          <w:tcPr>
            <w:tcW w:w="441" w:type="dxa"/>
            <w:vAlign w:val="top"/>
          </w:tcPr>
          <w:p>
            <w:pPr>
              <w:spacing w:line="240" w:lineRule="atLeast"/>
              <w:ind w:left="31680" w:leftChars="-50" w:right="31680" w:rightChars="-50"/>
              <w:outlineLvl w:val="2"/>
              <w:rPr>
                <w:rFonts w:ascii="宋体"/>
                <w:sz w:val="15"/>
                <w:szCs w:val="15"/>
              </w:rPr>
            </w:pPr>
          </w:p>
        </w:tc>
        <w:tc>
          <w:tcPr>
            <w:tcW w:w="442" w:type="dxa"/>
            <w:vAlign w:val="top"/>
          </w:tcPr>
          <w:p>
            <w:pPr>
              <w:spacing w:line="240" w:lineRule="atLeast"/>
              <w:ind w:left="31680" w:leftChars="-50" w:right="31680" w:rightChars="-50"/>
              <w:outlineLvl w:val="2"/>
              <w:rPr>
                <w:rFonts w:ascii="宋体"/>
                <w:sz w:val="15"/>
                <w:szCs w:val="15"/>
              </w:rPr>
            </w:pPr>
          </w:p>
        </w:tc>
        <w:tc>
          <w:tcPr>
            <w:tcW w:w="441" w:type="dxa"/>
            <w:vAlign w:val="top"/>
          </w:tcPr>
          <w:p>
            <w:pPr>
              <w:spacing w:line="240" w:lineRule="atLeast"/>
              <w:ind w:left="31680" w:leftChars="-50" w:right="31680" w:rightChars="-50"/>
              <w:outlineLvl w:val="2"/>
              <w:rPr>
                <w:rFonts w:ascii="宋体"/>
                <w:sz w:val="15"/>
                <w:szCs w:val="15"/>
              </w:rPr>
            </w:pPr>
          </w:p>
        </w:tc>
        <w:tc>
          <w:tcPr>
            <w:tcW w:w="441" w:type="dxa"/>
            <w:vAlign w:val="top"/>
          </w:tcPr>
          <w:p>
            <w:pPr>
              <w:spacing w:line="240" w:lineRule="atLeast"/>
              <w:ind w:left="31680" w:leftChars="-50" w:right="31680" w:rightChars="-50"/>
              <w:outlineLvl w:val="2"/>
              <w:rPr>
                <w:rFonts w:ascii="宋体"/>
                <w:sz w:val="15"/>
                <w:szCs w:val="15"/>
              </w:rPr>
            </w:pPr>
          </w:p>
        </w:tc>
        <w:tc>
          <w:tcPr>
            <w:tcW w:w="442" w:type="dxa"/>
            <w:vAlign w:val="top"/>
          </w:tcPr>
          <w:p>
            <w:pPr>
              <w:spacing w:line="240" w:lineRule="atLeast"/>
              <w:ind w:left="31680" w:leftChars="-50" w:right="31680" w:rightChars="-50"/>
              <w:jc w:val="center"/>
              <w:outlineLvl w:val="2"/>
              <w:rPr>
                <w:rFonts w:ascii="宋体"/>
                <w:spacing w:val="-18"/>
                <w:sz w:val="15"/>
                <w:szCs w:val="15"/>
              </w:rPr>
            </w:pPr>
          </w:p>
        </w:tc>
        <w:tc>
          <w:tcPr>
            <w:tcW w:w="441" w:type="dxa"/>
            <w:vAlign w:val="center"/>
          </w:tcPr>
          <w:p>
            <w:pPr>
              <w:spacing w:line="240" w:lineRule="atLeast"/>
              <w:ind w:left="31680" w:leftChars="-50" w:right="31680" w:rightChars="-50"/>
              <w:jc w:val="center"/>
              <w:outlineLvl w:val="2"/>
              <w:rPr>
                <w:rFonts w:ascii="宋体"/>
                <w:spacing w:val="-18"/>
                <w:sz w:val="15"/>
                <w:szCs w:val="15"/>
              </w:rPr>
            </w:pPr>
            <w:r>
              <w:rPr>
                <w:rFonts w:ascii="宋体" w:hAnsi="宋体"/>
                <w:spacing w:val="-18"/>
                <w:sz w:val="15"/>
                <w:szCs w:val="15"/>
              </w:rPr>
              <w:t>8</w:t>
            </w:r>
            <w:r>
              <w:rPr>
                <w:rFonts w:hint="eastAsia" w:ascii="宋体" w:hAnsi="宋体"/>
                <w:spacing w:val="-18"/>
                <w:sz w:val="15"/>
                <w:szCs w:val="15"/>
              </w:rPr>
              <w:t>周</w:t>
            </w:r>
          </w:p>
        </w:tc>
        <w:tc>
          <w:tcPr>
            <w:tcW w:w="442" w:type="dxa"/>
            <w:vAlign w:val="center"/>
          </w:tcPr>
          <w:p>
            <w:pPr>
              <w:spacing w:line="240" w:lineRule="atLeast"/>
              <w:ind w:left="31680" w:leftChars="-50" w:right="31680" w:rightChars="-50"/>
              <w:jc w:val="center"/>
              <w:outlineLvl w:val="2"/>
              <w:rPr>
                <w:rFonts w:ascii="宋体"/>
                <w:spacing w:val="-18"/>
                <w:sz w:val="15"/>
                <w:szCs w:val="15"/>
              </w:rPr>
            </w:pPr>
          </w:p>
        </w:tc>
        <w:tc>
          <w:tcPr>
            <w:tcW w:w="444" w:type="dxa"/>
            <w:vAlign w:val="top"/>
          </w:tcPr>
          <w:p>
            <w:pPr>
              <w:spacing w:line="240" w:lineRule="atLeast"/>
              <w:ind w:left="31680" w:leftChars="-50" w:right="31680" w:rightChars="-50"/>
              <w:outlineLvl w:val="2"/>
              <w:rPr>
                <w:rFonts w:ascii="宋体"/>
                <w:sz w:val="15"/>
                <w:szCs w:val="15"/>
              </w:rPr>
            </w:pPr>
          </w:p>
        </w:tc>
        <w:tc>
          <w:tcPr>
            <w:tcW w:w="445" w:type="dxa"/>
            <w:gridSpan w:val="2"/>
            <w:vAlign w:val="top"/>
          </w:tcPr>
          <w:p>
            <w:pPr>
              <w:spacing w:line="240" w:lineRule="atLeast"/>
              <w:ind w:left="31680" w:leftChars="-50" w:right="31680" w:rightChars="-50"/>
              <w:outlineLvl w:val="2"/>
              <w:rPr>
                <w:rFonts w:ascii="宋体"/>
                <w:sz w:val="15"/>
                <w:szCs w:val="15"/>
              </w:rPr>
            </w:pPr>
          </w:p>
        </w:tc>
        <w:tc>
          <w:tcPr>
            <w:tcW w:w="558" w:type="dxa"/>
            <w:vAlign w:val="top"/>
          </w:tcPr>
          <w:p>
            <w:pPr>
              <w:spacing w:line="240" w:lineRule="atLeast"/>
              <w:ind w:left="31680" w:leftChars="-50" w:right="31680" w:rightChars="-50"/>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461" w:type="dxa"/>
            <w:vMerge w:val="continue"/>
            <w:vAlign w:val="top"/>
          </w:tcPr>
          <w:p>
            <w:pPr>
              <w:spacing w:line="240" w:lineRule="atLeast"/>
              <w:outlineLvl w:val="2"/>
              <w:rPr>
                <w:rFonts w:ascii="宋体"/>
                <w:sz w:val="15"/>
                <w:szCs w:val="15"/>
              </w:rPr>
            </w:pPr>
          </w:p>
        </w:tc>
        <w:tc>
          <w:tcPr>
            <w:tcW w:w="864" w:type="dxa"/>
            <w:vAlign w:val="center"/>
          </w:tcPr>
          <w:p>
            <w:pPr>
              <w:spacing w:line="240" w:lineRule="atLeast"/>
              <w:ind w:left="31680" w:leftChars="-50" w:right="31680" w:rightChars="-50"/>
              <w:jc w:val="center"/>
              <w:rPr>
                <w:sz w:val="15"/>
                <w:szCs w:val="15"/>
              </w:rPr>
            </w:pPr>
            <w:r>
              <w:rPr>
                <w:sz w:val="15"/>
                <w:szCs w:val="15"/>
              </w:rPr>
              <w:t>114SJ003</w:t>
            </w:r>
          </w:p>
        </w:tc>
        <w:tc>
          <w:tcPr>
            <w:tcW w:w="1483" w:type="dxa"/>
            <w:vAlign w:val="center"/>
          </w:tcPr>
          <w:p>
            <w:pPr>
              <w:spacing w:line="240" w:lineRule="atLeast"/>
              <w:outlineLvl w:val="2"/>
              <w:rPr>
                <w:rFonts w:ascii="宋体"/>
                <w:sz w:val="15"/>
                <w:szCs w:val="15"/>
              </w:rPr>
            </w:pPr>
            <w:r>
              <w:rPr>
                <w:rFonts w:hint="eastAsia" w:ascii="宋体" w:hAnsi="宋体"/>
                <w:sz w:val="15"/>
                <w:szCs w:val="15"/>
              </w:rPr>
              <w:t>毕业论文（设计）</w:t>
            </w:r>
          </w:p>
        </w:tc>
        <w:tc>
          <w:tcPr>
            <w:tcW w:w="360" w:type="dxa"/>
            <w:vAlign w:val="center"/>
          </w:tcPr>
          <w:p>
            <w:pPr>
              <w:ind w:left="31680" w:leftChars="-50" w:right="31680" w:rightChars="-50"/>
              <w:jc w:val="center"/>
              <w:rPr>
                <w:sz w:val="15"/>
                <w:szCs w:val="15"/>
              </w:rPr>
            </w:pPr>
            <w:r>
              <w:rPr>
                <w:sz w:val="15"/>
                <w:szCs w:val="15"/>
              </w:rPr>
              <w:t>6</w:t>
            </w:r>
          </w:p>
        </w:tc>
        <w:tc>
          <w:tcPr>
            <w:tcW w:w="470" w:type="dxa"/>
            <w:vAlign w:val="center"/>
          </w:tcPr>
          <w:p>
            <w:pPr>
              <w:ind w:left="31680" w:leftChars="-50" w:right="31680" w:rightChars="-50"/>
              <w:jc w:val="center"/>
              <w:rPr>
                <w:sz w:val="15"/>
                <w:szCs w:val="15"/>
              </w:rPr>
            </w:pPr>
            <w:r>
              <w:rPr>
                <w:sz w:val="15"/>
                <w:szCs w:val="15"/>
              </w:rPr>
              <w:t>6</w:t>
            </w:r>
            <w:r>
              <w:rPr>
                <w:rFonts w:hint="eastAsia"/>
                <w:sz w:val="15"/>
                <w:szCs w:val="15"/>
              </w:rPr>
              <w:t>周</w:t>
            </w:r>
          </w:p>
        </w:tc>
        <w:tc>
          <w:tcPr>
            <w:tcW w:w="364" w:type="dxa"/>
            <w:vAlign w:val="top"/>
          </w:tcPr>
          <w:p>
            <w:pPr>
              <w:spacing w:line="240" w:lineRule="atLeast"/>
              <w:ind w:left="31680" w:leftChars="-50" w:right="31680" w:rightChars="-50"/>
              <w:outlineLvl w:val="2"/>
              <w:rPr>
                <w:rFonts w:ascii="宋体"/>
                <w:sz w:val="15"/>
                <w:szCs w:val="15"/>
              </w:rPr>
            </w:pPr>
          </w:p>
        </w:tc>
        <w:tc>
          <w:tcPr>
            <w:tcW w:w="496" w:type="dxa"/>
            <w:vAlign w:val="top"/>
          </w:tcPr>
          <w:p>
            <w:pPr>
              <w:spacing w:line="240" w:lineRule="atLeast"/>
              <w:ind w:left="31680" w:leftChars="-50" w:right="31680" w:rightChars="-50"/>
              <w:outlineLvl w:val="2"/>
              <w:rPr>
                <w:rFonts w:ascii="宋体"/>
                <w:sz w:val="15"/>
                <w:szCs w:val="15"/>
              </w:rPr>
            </w:pPr>
          </w:p>
        </w:tc>
        <w:tc>
          <w:tcPr>
            <w:tcW w:w="433" w:type="dxa"/>
            <w:vAlign w:val="top"/>
          </w:tcPr>
          <w:p>
            <w:pPr>
              <w:spacing w:line="240" w:lineRule="atLeast"/>
              <w:ind w:left="31680" w:leftChars="-50" w:right="31680" w:rightChars="-50"/>
              <w:outlineLvl w:val="2"/>
              <w:rPr>
                <w:rFonts w:ascii="宋体"/>
                <w:sz w:val="15"/>
                <w:szCs w:val="15"/>
              </w:rPr>
            </w:pPr>
          </w:p>
        </w:tc>
        <w:tc>
          <w:tcPr>
            <w:tcW w:w="441" w:type="dxa"/>
            <w:vAlign w:val="top"/>
          </w:tcPr>
          <w:p>
            <w:pPr>
              <w:spacing w:line="240" w:lineRule="atLeast"/>
              <w:ind w:left="31680" w:leftChars="-50" w:right="31680" w:rightChars="-50"/>
              <w:outlineLvl w:val="2"/>
              <w:rPr>
                <w:rFonts w:ascii="宋体"/>
                <w:sz w:val="15"/>
                <w:szCs w:val="15"/>
              </w:rPr>
            </w:pPr>
          </w:p>
        </w:tc>
        <w:tc>
          <w:tcPr>
            <w:tcW w:w="441" w:type="dxa"/>
            <w:vAlign w:val="top"/>
          </w:tcPr>
          <w:p>
            <w:pPr>
              <w:spacing w:line="240" w:lineRule="atLeast"/>
              <w:ind w:left="31680" w:leftChars="-50" w:right="31680" w:rightChars="-50"/>
              <w:outlineLvl w:val="2"/>
              <w:rPr>
                <w:rFonts w:ascii="宋体"/>
                <w:sz w:val="15"/>
                <w:szCs w:val="15"/>
              </w:rPr>
            </w:pPr>
          </w:p>
        </w:tc>
        <w:tc>
          <w:tcPr>
            <w:tcW w:w="442" w:type="dxa"/>
            <w:vAlign w:val="top"/>
          </w:tcPr>
          <w:p>
            <w:pPr>
              <w:spacing w:line="240" w:lineRule="atLeast"/>
              <w:ind w:left="31680" w:leftChars="-50" w:right="31680" w:rightChars="-50"/>
              <w:outlineLvl w:val="2"/>
              <w:rPr>
                <w:rFonts w:ascii="宋体"/>
                <w:sz w:val="15"/>
                <w:szCs w:val="15"/>
              </w:rPr>
            </w:pPr>
          </w:p>
        </w:tc>
        <w:tc>
          <w:tcPr>
            <w:tcW w:w="441" w:type="dxa"/>
            <w:vAlign w:val="top"/>
          </w:tcPr>
          <w:p>
            <w:pPr>
              <w:spacing w:line="240" w:lineRule="atLeast"/>
              <w:ind w:left="31680" w:leftChars="-50" w:right="31680" w:rightChars="-50"/>
              <w:outlineLvl w:val="2"/>
              <w:rPr>
                <w:rFonts w:ascii="宋体"/>
                <w:sz w:val="15"/>
                <w:szCs w:val="15"/>
              </w:rPr>
            </w:pPr>
          </w:p>
        </w:tc>
        <w:tc>
          <w:tcPr>
            <w:tcW w:w="441" w:type="dxa"/>
            <w:vAlign w:val="top"/>
          </w:tcPr>
          <w:p>
            <w:pPr>
              <w:spacing w:line="240" w:lineRule="atLeast"/>
              <w:ind w:left="31680" w:leftChars="-50" w:right="31680" w:rightChars="-50"/>
              <w:outlineLvl w:val="2"/>
              <w:rPr>
                <w:rFonts w:ascii="宋体"/>
                <w:sz w:val="15"/>
                <w:szCs w:val="15"/>
              </w:rPr>
            </w:pPr>
          </w:p>
        </w:tc>
        <w:tc>
          <w:tcPr>
            <w:tcW w:w="442" w:type="dxa"/>
            <w:vAlign w:val="top"/>
          </w:tcPr>
          <w:p>
            <w:pPr>
              <w:spacing w:line="240" w:lineRule="atLeast"/>
              <w:ind w:left="31680" w:leftChars="-50" w:right="31680" w:rightChars="-50"/>
              <w:jc w:val="center"/>
              <w:outlineLvl w:val="2"/>
              <w:rPr>
                <w:rFonts w:ascii="宋体"/>
                <w:spacing w:val="-18"/>
                <w:sz w:val="15"/>
                <w:szCs w:val="15"/>
              </w:rPr>
            </w:pPr>
          </w:p>
        </w:tc>
        <w:tc>
          <w:tcPr>
            <w:tcW w:w="441" w:type="dxa"/>
            <w:vAlign w:val="top"/>
          </w:tcPr>
          <w:p>
            <w:pPr>
              <w:spacing w:line="240" w:lineRule="atLeast"/>
              <w:ind w:left="31680" w:leftChars="-50" w:right="31680" w:rightChars="-50"/>
              <w:jc w:val="center"/>
              <w:outlineLvl w:val="2"/>
              <w:rPr>
                <w:rFonts w:ascii="宋体"/>
                <w:spacing w:val="-18"/>
                <w:sz w:val="15"/>
                <w:szCs w:val="15"/>
              </w:rPr>
            </w:pPr>
          </w:p>
        </w:tc>
        <w:tc>
          <w:tcPr>
            <w:tcW w:w="442" w:type="dxa"/>
            <w:vAlign w:val="center"/>
          </w:tcPr>
          <w:p>
            <w:pPr>
              <w:spacing w:line="240" w:lineRule="atLeast"/>
              <w:ind w:left="31680" w:leftChars="-50" w:right="31680" w:rightChars="-50"/>
              <w:jc w:val="center"/>
              <w:outlineLvl w:val="2"/>
              <w:rPr>
                <w:rFonts w:ascii="宋体"/>
                <w:spacing w:val="-18"/>
                <w:sz w:val="15"/>
                <w:szCs w:val="15"/>
              </w:rPr>
            </w:pPr>
            <w:r>
              <w:rPr>
                <w:rFonts w:ascii="宋体" w:hAnsi="宋体"/>
                <w:spacing w:val="-18"/>
                <w:sz w:val="15"/>
                <w:szCs w:val="15"/>
              </w:rPr>
              <w:t>6</w:t>
            </w:r>
            <w:r>
              <w:rPr>
                <w:rFonts w:hint="eastAsia" w:ascii="宋体" w:hAnsi="宋体"/>
                <w:spacing w:val="-18"/>
                <w:sz w:val="15"/>
                <w:szCs w:val="15"/>
              </w:rPr>
              <w:t>周</w:t>
            </w:r>
          </w:p>
        </w:tc>
        <w:tc>
          <w:tcPr>
            <w:tcW w:w="444" w:type="dxa"/>
            <w:vAlign w:val="top"/>
          </w:tcPr>
          <w:p>
            <w:pPr>
              <w:spacing w:line="240" w:lineRule="atLeast"/>
              <w:ind w:left="31680" w:leftChars="-50" w:right="31680" w:rightChars="-50"/>
              <w:outlineLvl w:val="2"/>
              <w:rPr>
                <w:rFonts w:ascii="宋体"/>
                <w:sz w:val="15"/>
                <w:szCs w:val="15"/>
              </w:rPr>
            </w:pPr>
          </w:p>
        </w:tc>
        <w:tc>
          <w:tcPr>
            <w:tcW w:w="445" w:type="dxa"/>
            <w:gridSpan w:val="2"/>
            <w:vAlign w:val="top"/>
          </w:tcPr>
          <w:p>
            <w:pPr>
              <w:spacing w:line="240" w:lineRule="atLeast"/>
              <w:ind w:left="31680" w:leftChars="-50" w:right="31680" w:rightChars="-50"/>
              <w:outlineLvl w:val="2"/>
              <w:rPr>
                <w:rFonts w:ascii="宋体"/>
                <w:sz w:val="15"/>
                <w:szCs w:val="15"/>
              </w:rPr>
            </w:pPr>
          </w:p>
        </w:tc>
        <w:tc>
          <w:tcPr>
            <w:tcW w:w="558" w:type="dxa"/>
            <w:vAlign w:val="top"/>
          </w:tcPr>
          <w:p>
            <w:pPr>
              <w:spacing w:line="240" w:lineRule="atLeast"/>
              <w:ind w:left="31680" w:leftChars="-50" w:right="31680" w:rightChars="-50"/>
              <w:outlineLvl w:val="2"/>
              <w:rPr>
                <w:rFonts w:ascii="宋体"/>
                <w:sz w:val="15"/>
                <w:szCs w:val="15"/>
              </w:rPr>
            </w:pPr>
          </w:p>
        </w:tc>
      </w:tr>
    </w:tbl>
    <w:p>
      <w:pPr>
        <w:spacing w:beforeLines="30" w:line="260" w:lineRule="exact"/>
        <w:ind w:left="31680" w:hangingChars="240" w:firstLine="31680"/>
        <w:rPr>
          <w:rFonts w:ascii="宋体"/>
          <w:sz w:val="15"/>
          <w:szCs w:val="15"/>
        </w:rPr>
      </w:pPr>
      <w:r>
        <w:rPr>
          <w:rFonts w:hint="eastAsia" w:ascii="宋体" w:hAnsi="宋体"/>
          <w:sz w:val="15"/>
          <w:szCs w:val="15"/>
        </w:rPr>
        <w:t>注</w:t>
      </w:r>
      <w:r>
        <w:rPr>
          <w:rFonts w:ascii="宋体" w:hAnsi="宋体"/>
          <w:sz w:val="15"/>
          <w:szCs w:val="15"/>
        </w:rPr>
        <w:t>1</w:t>
      </w:r>
      <w:r>
        <w:rPr>
          <w:rFonts w:hint="eastAsia" w:ascii="宋体" w:hAnsi="宋体"/>
          <w:sz w:val="15"/>
          <w:szCs w:val="15"/>
        </w:rPr>
        <w:t>：根据每门课程特点和不同专业学生的基本素质情况开展一种教学形式，包括网络性教学（</w:t>
      </w:r>
      <w:r>
        <w:rPr>
          <w:rFonts w:ascii="宋体" w:hAnsi="宋体"/>
          <w:sz w:val="15"/>
          <w:szCs w:val="15"/>
        </w:rPr>
        <w:t>8</w:t>
      </w:r>
      <w:r>
        <w:rPr>
          <w:rFonts w:hint="eastAsia" w:ascii="宋体" w:hAnsi="宋体"/>
          <w:sz w:val="15"/>
          <w:szCs w:val="15"/>
        </w:rPr>
        <w:t>学时</w:t>
      </w:r>
      <w:r>
        <w:rPr>
          <w:rFonts w:ascii="宋体" w:hAnsi="宋体"/>
          <w:sz w:val="15"/>
          <w:szCs w:val="15"/>
        </w:rPr>
        <w:t>/</w:t>
      </w:r>
      <w:r>
        <w:rPr>
          <w:rFonts w:hint="eastAsia" w:ascii="宋体" w:hAnsi="宋体"/>
          <w:sz w:val="15"/>
          <w:szCs w:val="15"/>
        </w:rPr>
        <w:t>门·学期）和研究性教学（</w:t>
      </w:r>
      <w:r>
        <w:rPr>
          <w:rFonts w:ascii="宋体" w:hAnsi="宋体"/>
          <w:sz w:val="15"/>
          <w:szCs w:val="15"/>
        </w:rPr>
        <w:t>8</w:t>
      </w:r>
      <w:r>
        <w:rPr>
          <w:rFonts w:hint="eastAsia" w:ascii="宋体" w:hAnsi="宋体"/>
          <w:sz w:val="15"/>
          <w:szCs w:val="15"/>
        </w:rPr>
        <w:t>学时</w:t>
      </w:r>
      <w:r>
        <w:rPr>
          <w:rFonts w:ascii="宋体" w:hAnsi="宋体"/>
          <w:sz w:val="15"/>
          <w:szCs w:val="15"/>
        </w:rPr>
        <w:t>/</w:t>
      </w:r>
      <w:r>
        <w:rPr>
          <w:rFonts w:hint="eastAsia" w:ascii="宋体" w:hAnsi="宋体"/>
          <w:sz w:val="15"/>
          <w:szCs w:val="15"/>
        </w:rPr>
        <w:t>门·学期），由教师指导，学生利用课内外时间进行自主学习和实践；《形势与政策》课程</w:t>
      </w:r>
      <w:r>
        <w:rPr>
          <w:rFonts w:ascii="宋体" w:hAnsi="宋体"/>
          <w:sz w:val="15"/>
          <w:szCs w:val="15"/>
        </w:rPr>
        <w:t>1</w:t>
      </w:r>
      <w:r>
        <w:rPr>
          <w:rFonts w:hint="eastAsia" w:ascii="宋体" w:hAnsi="宋体"/>
          <w:sz w:val="15"/>
          <w:szCs w:val="15"/>
        </w:rPr>
        <w:t>学分，</w:t>
      </w:r>
      <w:r>
        <w:rPr>
          <w:rFonts w:ascii="宋体" w:hAnsi="宋体"/>
          <w:sz w:val="15"/>
          <w:szCs w:val="15"/>
        </w:rPr>
        <w:t>80</w:t>
      </w:r>
      <w:r>
        <w:rPr>
          <w:rFonts w:hint="eastAsia" w:ascii="宋体" w:hAnsi="宋体"/>
          <w:sz w:val="15"/>
          <w:szCs w:val="15"/>
        </w:rPr>
        <w:t>学时，《大学生职业发展与就业指导》课程</w:t>
      </w:r>
      <w:r>
        <w:rPr>
          <w:rFonts w:ascii="宋体" w:hAnsi="宋体"/>
          <w:sz w:val="15"/>
          <w:szCs w:val="15"/>
        </w:rPr>
        <w:t>1</w:t>
      </w:r>
      <w:r>
        <w:rPr>
          <w:rFonts w:hint="eastAsia" w:ascii="宋体" w:hAnsi="宋体"/>
          <w:sz w:val="15"/>
          <w:szCs w:val="15"/>
        </w:rPr>
        <w:t>学分，</w:t>
      </w:r>
      <w:r>
        <w:rPr>
          <w:rFonts w:ascii="宋体" w:hAnsi="宋体"/>
          <w:sz w:val="15"/>
          <w:szCs w:val="15"/>
        </w:rPr>
        <w:t>38</w:t>
      </w:r>
      <w:r>
        <w:rPr>
          <w:rFonts w:hint="eastAsia" w:ascii="宋体" w:hAnsi="宋体"/>
          <w:sz w:val="15"/>
          <w:szCs w:val="15"/>
        </w:rPr>
        <w:t>学时，开课时间一般安排在每周二下午。</w:t>
      </w:r>
    </w:p>
    <w:p>
      <w:pPr>
        <w:spacing w:line="260" w:lineRule="exact"/>
        <w:ind w:left="31680" w:hangingChars="240" w:firstLine="31680"/>
        <w:rPr>
          <w:rFonts w:ascii="宋体"/>
          <w:sz w:val="15"/>
          <w:szCs w:val="15"/>
        </w:rPr>
      </w:pPr>
      <w:r>
        <w:rPr>
          <w:rFonts w:hint="eastAsia" w:ascii="宋体" w:hAnsi="宋体"/>
          <w:sz w:val="15"/>
          <w:szCs w:val="15"/>
        </w:rPr>
        <w:t>注</w:t>
      </w:r>
      <w:r>
        <w:rPr>
          <w:rFonts w:ascii="宋体" w:hAnsi="宋体"/>
          <w:sz w:val="15"/>
          <w:szCs w:val="15"/>
        </w:rPr>
        <w:t>2</w:t>
      </w:r>
      <w:r>
        <w:rPr>
          <w:rFonts w:hint="eastAsia" w:ascii="宋体" w:hAnsi="宋体"/>
          <w:sz w:val="15"/>
          <w:szCs w:val="15"/>
        </w:rPr>
        <w:t>：《安全教育》课程</w:t>
      </w:r>
      <w:r>
        <w:rPr>
          <w:rFonts w:ascii="宋体" w:hAnsi="宋体"/>
          <w:sz w:val="15"/>
          <w:szCs w:val="15"/>
        </w:rPr>
        <w:t>2</w:t>
      </w:r>
      <w:r>
        <w:rPr>
          <w:rFonts w:hint="eastAsia" w:ascii="宋体" w:hAnsi="宋体"/>
          <w:sz w:val="15"/>
          <w:szCs w:val="15"/>
        </w:rPr>
        <w:t>学分，总学时</w:t>
      </w:r>
      <w:r>
        <w:rPr>
          <w:rFonts w:ascii="宋体" w:hAnsi="宋体"/>
          <w:sz w:val="15"/>
          <w:szCs w:val="15"/>
        </w:rPr>
        <w:t>56</w:t>
      </w:r>
      <w:r>
        <w:rPr>
          <w:rFonts w:hint="eastAsia" w:ascii="宋体" w:hAnsi="宋体"/>
          <w:sz w:val="15"/>
          <w:szCs w:val="15"/>
        </w:rPr>
        <w:t>学时，其中安全教育内容学时为</w:t>
      </w:r>
      <w:r>
        <w:rPr>
          <w:rFonts w:ascii="宋体" w:hAnsi="宋体"/>
          <w:sz w:val="15"/>
          <w:szCs w:val="15"/>
        </w:rPr>
        <w:t>24</w:t>
      </w:r>
      <w:r>
        <w:rPr>
          <w:rFonts w:hint="eastAsia" w:ascii="宋体" w:hAnsi="宋体"/>
          <w:sz w:val="15"/>
          <w:szCs w:val="15"/>
        </w:rPr>
        <w:t>学时，开课时间安排在</w:t>
      </w:r>
      <w:r>
        <w:rPr>
          <w:rFonts w:ascii="宋体" w:hAnsi="宋体"/>
          <w:sz w:val="15"/>
          <w:szCs w:val="15"/>
        </w:rPr>
        <w:t>1-6</w:t>
      </w:r>
      <w:r>
        <w:rPr>
          <w:rFonts w:hint="eastAsia" w:ascii="宋体" w:hAnsi="宋体"/>
          <w:sz w:val="15"/>
          <w:szCs w:val="15"/>
        </w:rPr>
        <w:t>学期。每学期授课</w:t>
      </w:r>
      <w:r>
        <w:rPr>
          <w:rFonts w:ascii="宋体" w:hAnsi="宋体"/>
          <w:sz w:val="15"/>
          <w:szCs w:val="15"/>
        </w:rPr>
        <w:t>2</w:t>
      </w:r>
      <w:r>
        <w:rPr>
          <w:rFonts w:hint="eastAsia" w:ascii="宋体" w:hAnsi="宋体"/>
          <w:sz w:val="15"/>
          <w:szCs w:val="15"/>
        </w:rPr>
        <w:t>次，分别于开学第一周和放寒暑假前一周开设，每次</w:t>
      </w:r>
      <w:r>
        <w:rPr>
          <w:rFonts w:ascii="宋体" w:hAnsi="宋体"/>
          <w:sz w:val="15"/>
          <w:szCs w:val="15"/>
        </w:rPr>
        <w:t>2</w:t>
      </w:r>
      <w:r>
        <w:rPr>
          <w:rFonts w:hint="eastAsia" w:ascii="宋体" w:hAnsi="宋体"/>
          <w:sz w:val="15"/>
          <w:szCs w:val="15"/>
        </w:rPr>
        <w:t>学时，学期结束需要对学生进行考核和测试，成绩录入学生总成绩。大学生心理健康教育内容学时为</w:t>
      </w:r>
      <w:r>
        <w:rPr>
          <w:rFonts w:ascii="宋体" w:hAnsi="宋体"/>
          <w:sz w:val="15"/>
          <w:szCs w:val="15"/>
        </w:rPr>
        <w:t>16+16</w:t>
      </w:r>
      <w:r>
        <w:rPr>
          <w:rFonts w:hint="eastAsia" w:ascii="宋体" w:hAnsi="宋体"/>
          <w:sz w:val="15"/>
          <w:szCs w:val="15"/>
        </w:rPr>
        <w:t>学时，</w:t>
      </w:r>
      <w:r>
        <w:rPr>
          <w:rFonts w:ascii="宋体" w:hAnsi="宋体"/>
          <w:sz w:val="15"/>
          <w:szCs w:val="15"/>
        </w:rPr>
        <w:t>16</w:t>
      </w:r>
      <w:r>
        <w:rPr>
          <w:rFonts w:hint="eastAsia" w:ascii="宋体" w:hAnsi="宋体"/>
          <w:sz w:val="15"/>
          <w:szCs w:val="15"/>
        </w:rPr>
        <w:t>学时为教师课堂授课学时，</w:t>
      </w:r>
      <w:r>
        <w:rPr>
          <w:rFonts w:ascii="宋体" w:hAnsi="宋体"/>
          <w:sz w:val="15"/>
          <w:szCs w:val="15"/>
        </w:rPr>
        <w:t>16</w:t>
      </w:r>
      <w:r>
        <w:rPr>
          <w:rFonts w:hint="eastAsia" w:ascii="宋体" w:hAnsi="宋体"/>
          <w:sz w:val="15"/>
          <w:szCs w:val="15"/>
        </w:rPr>
        <w:t>学时为学生自主实践活动学时。</w:t>
      </w:r>
    </w:p>
    <w:p>
      <w:pPr>
        <w:spacing w:line="260" w:lineRule="exact"/>
        <w:ind w:left="31680" w:hangingChars="240" w:firstLine="31680"/>
        <w:rPr>
          <w:rFonts w:ascii="宋体"/>
          <w:sz w:val="15"/>
          <w:szCs w:val="15"/>
        </w:rPr>
      </w:pPr>
      <w:r>
        <w:rPr>
          <w:rFonts w:hint="eastAsia" w:ascii="宋体" w:hAnsi="宋体"/>
          <w:sz w:val="15"/>
          <w:szCs w:val="15"/>
        </w:rPr>
        <w:t>注</w:t>
      </w:r>
      <w:r>
        <w:rPr>
          <w:rFonts w:ascii="宋体" w:hAnsi="宋体"/>
          <w:sz w:val="15"/>
          <w:szCs w:val="15"/>
        </w:rPr>
        <w:t>3</w:t>
      </w:r>
      <w:r>
        <w:rPr>
          <w:rFonts w:hint="eastAsia" w:ascii="宋体" w:hAnsi="宋体"/>
          <w:sz w:val="15"/>
          <w:szCs w:val="15"/>
        </w:rPr>
        <w:t>：《公共体育》课程安排</w:t>
      </w:r>
      <w:r>
        <w:rPr>
          <w:rFonts w:ascii="宋体" w:hAnsi="宋体"/>
          <w:sz w:val="15"/>
          <w:szCs w:val="15"/>
        </w:rPr>
        <w:t>1-4</w:t>
      </w:r>
      <w:r>
        <w:rPr>
          <w:rFonts w:hint="eastAsia" w:ascii="宋体" w:hAnsi="宋体"/>
          <w:sz w:val="15"/>
          <w:szCs w:val="15"/>
        </w:rPr>
        <w:t>学期开设，总学时</w:t>
      </w:r>
      <w:r>
        <w:rPr>
          <w:rFonts w:ascii="宋体" w:hAnsi="宋体"/>
          <w:sz w:val="15"/>
          <w:szCs w:val="15"/>
        </w:rPr>
        <w:t>144</w:t>
      </w:r>
      <w:r>
        <w:rPr>
          <w:rFonts w:hint="eastAsia" w:ascii="宋体" w:hAnsi="宋体"/>
          <w:sz w:val="15"/>
          <w:szCs w:val="15"/>
        </w:rPr>
        <w:t>学时，其中</w:t>
      </w:r>
      <w:r>
        <w:rPr>
          <w:rFonts w:ascii="宋体" w:hAnsi="宋体"/>
          <w:sz w:val="15"/>
          <w:szCs w:val="15"/>
        </w:rPr>
        <w:t>130</w:t>
      </w:r>
      <w:r>
        <w:rPr>
          <w:rFonts w:hint="eastAsia" w:ascii="宋体" w:hAnsi="宋体"/>
          <w:sz w:val="15"/>
          <w:szCs w:val="15"/>
        </w:rPr>
        <w:t>学时为课堂教学学时，</w:t>
      </w:r>
      <w:r>
        <w:rPr>
          <w:rFonts w:ascii="宋体" w:hAnsi="宋体"/>
          <w:sz w:val="15"/>
          <w:szCs w:val="15"/>
        </w:rPr>
        <w:t>14</w:t>
      </w:r>
      <w:r>
        <w:rPr>
          <w:rFonts w:hint="eastAsia" w:ascii="宋体" w:hAnsi="宋体"/>
          <w:sz w:val="15"/>
          <w:szCs w:val="15"/>
        </w:rPr>
        <w:t>学时为学生自主拓展训练学时。</w:t>
      </w:r>
    </w:p>
    <w:p>
      <w:pPr>
        <w:spacing w:line="260" w:lineRule="exact"/>
        <w:ind w:left="31680" w:hangingChars="240" w:firstLine="31680"/>
        <w:rPr>
          <w:sz w:val="15"/>
        </w:rPr>
      </w:pPr>
      <w:r>
        <w:rPr>
          <w:rFonts w:hint="eastAsia"/>
          <w:sz w:val="15"/>
        </w:rPr>
        <w:t>注</w:t>
      </w:r>
      <w:r>
        <w:rPr>
          <w:sz w:val="15"/>
        </w:rPr>
        <w:t>4</w:t>
      </w:r>
      <w:r>
        <w:rPr>
          <w:rFonts w:hint="eastAsia"/>
          <w:sz w:val="15"/>
        </w:rPr>
        <w:t>：本专业学生应修满</w:t>
      </w:r>
      <w:r>
        <w:rPr>
          <w:sz w:val="15"/>
        </w:rPr>
        <w:t>6</w:t>
      </w:r>
      <w:r>
        <w:rPr>
          <w:rFonts w:hint="eastAsia"/>
          <w:sz w:val="15"/>
        </w:rPr>
        <w:t>学分，其中要求在人文社会科学类和艺术（或体育）类课程中至少分别选修</w:t>
      </w:r>
      <w:r>
        <w:rPr>
          <w:sz w:val="15"/>
        </w:rPr>
        <w:t>2</w:t>
      </w:r>
      <w:r>
        <w:rPr>
          <w:rFonts w:hint="eastAsia"/>
          <w:sz w:val="15"/>
        </w:rPr>
        <w:t>个学分。</w:t>
      </w:r>
    </w:p>
    <w:p>
      <w:pPr>
        <w:spacing w:line="260" w:lineRule="exact"/>
        <w:ind w:left="31680" w:hangingChars="240" w:firstLine="31680"/>
        <w:rPr>
          <w:sz w:val="15"/>
          <w:szCs w:val="15"/>
        </w:rPr>
      </w:pPr>
      <w:r>
        <w:rPr>
          <w:rFonts w:hint="eastAsia" w:ascii="宋体" w:hAnsi="宋体"/>
          <w:sz w:val="15"/>
          <w:szCs w:val="15"/>
        </w:rPr>
        <w:t>注</w:t>
      </w:r>
      <w:r>
        <w:rPr>
          <w:rFonts w:ascii="宋体" w:hAnsi="宋体"/>
          <w:sz w:val="15"/>
          <w:szCs w:val="15"/>
        </w:rPr>
        <w:t>5</w:t>
      </w:r>
      <w:r>
        <w:rPr>
          <w:rFonts w:hint="eastAsia" w:ascii="宋体" w:hAnsi="宋体"/>
          <w:sz w:val="15"/>
          <w:szCs w:val="15"/>
        </w:rPr>
        <w:t>：军事技能训练安排在第三学期，时间为</w:t>
      </w:r>
      <w:r>
        <w:rPr>
          <w:rFonts w:ascii="宋体" w:hAnsi="宋体"/>
          <w:sz w:val="15"/>
          <w:szCs w:val="15"/>
        </w:rPr>
        <w:t>2</w:t>
      </w:r>
      <w:r>
        <w:rPr>
          <w:rFonts w:hint="eastAsia" w:ascii="宋体" w:hAnsi="宋体"/>
          <w:sz w:val="15"/>
          <w:szCs w:val="15"/>
        </w:rPr>
        <w:t>周，分别于开学前一周和开学后一周进行。</w:t>
      </w:r>
    </w:p>
    <w:p>
      <w:pPr>
        <w:ind w:firstLine="31680" w:firstLineChars="360"/>
        <w:rPr>
          <w:sz w:val="15"/>
        </w:rPr>
        <w:sectPr>
          <w:type w:val="nextColumn"/>
          <w:pgSz w:w="12191" w:h="16330"/>
          <w:pgMar w:top="1247" w:right="1134" w:bottom="1134" w:left="1134" w:header="737" w:footer="680" w:gutter="0"/>
          <w:paperSrc w:first="1" w:other="1"/>
          <w:cols w:space="720" w:num="1"/>
          <w:docGrid w:linePitch="312" w:charSpace="0"/>
        </w:sectPr>
      </w:pPr>
    </w:p>
    <w:p>
      <w:pPr>
        <w:spacing w:line="400" w:lineRule="exact"/>
        <w:outlineLvl w:val="0"/>
        <w:rPr>
          <w:rFonts w:ascii="宋体"/>
          <w:b/>
        </w:rPr>
      </w:pPr>
    </w:p>
    <w:p>
      <w:pPr>
        <w:spacing w:line="400" w:lineRule="exact"/>
        <w:outlineLvl w:val="0"/>
        <w:rPr>
          <w:rFonts w:ascii="宋体"/>
          <w:b/>
        </w:rPr>
      </w:pPr>
      <w:r>
        <w:rPr>
          <w:rFonts w:hint="eastAsia" w:ascii="宋体" w:hAnsi="宋体"/>
          <w:b/>
        </w:rPr>
        <w:t>（二）专业教育课程设置计划表</w:t>
      </w:r>
    </w:p>
    <w:tbl>
      <w:tblPr>
        <w:tblStyle w:val="50"/>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
        <w:gridCol w:w="369"/>
        <w:gridCol w:w="710"/>
        <w:gridCol w:w="1761"/>
        <w:gridCol w:w="370"/>
        <w:gridCol w:w="468"/>
        <w:gridCol w:w="469"/>
        <w:gridCol w:w="469"/>
        <w:gridCol w:w="474"/>
        <w:gridCol w:w="379"/>
        <w:gridCol w:w="393"/>
        <w:gridCol w:w="379"/>
        <w:gridCol w:w="379"/>
        <w:gridCol w:w="379"/>
        <w:gridCol w:w="379"/>
        <w:gridCol w:w="379"/>
        <w:gridCol w:w="391"/>
        <w:gridCol w:w="375"/>
        <w:gridCol w:w="377"/>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69" w:type="dxa"/>
            <w:gridSpan w:val="2"/>
            <w:vMerge w:val="restart"/>
            <w:vAlign w:val="center"/>
          </w:tcPr>
          <w:p>
            <w:pPr>
              <w:spacing w:line="190" w:lineRule="exact"/>
              <w:jc w:val="center"/>
              <w:outlineLvl w:val="2"/>
              <w:rPr>
                <w:rFonts w:ascii="黑体" w:hAnsi="宋体" w:eastAsia="黑体"/>
                <w:sz w:val="15"/>
                <w:szCs w:val="15"/>
              </w:rPr>
            </w:pPr>
            <w:r>
              <w:rPr>
                <w:rFonts w:hint="eastAsia" w:ascii="黑体" w:hAnsi="宋体" w:eastAsia="黑体"/>
                <w:sz w:val="15"/>
                <w:szCs w:val="15"/>
              </w:rPr>
              <w:t>课程</w:t>
            </w:r>
          </w:p>
          <w:p>
            <w:pPr>
              <w:spacing w:line="190" w:lineRule="exact"/>
              <w:jc w:val="center"/>
              <w:outlineLvl w:val="2"/>
              <w:rPr>
                <w:rFonts w:ascii="黑体" w:hAnsi="宋体" w:eastAsia="黑体"/>
                <w:sz w:val="15"/>
                <w:szCs w:val="15"/>
              </w:rPr>
            </w:pPr>
            <w:r>
              <w:rPr>
                <w:rFonts w:hint="eastAsia" w:ascii="黑体" w:hAnsi="宋体" w:eastAsia="黑体"/>
                <w:sz w:val="15"/>
                <w:szCs w:val="15"/>
              </w:rPr>
              <w:t>类别</w:t>
            </w:r>
          </w:p>
        </w:tc>
        <w:tc>
          <w:tcPr>
            <w:tcW w:w="710" w:type="dxa"/>
            <w:vMerge w:val="restart"/>
            <w:vAlign w:val="center"/>
          </w:tcPr>
          <w:p>
            <w:pPr>
              <w:spacing w:line="190" w:lineRule="exact"/>
              <w:jc w:val="center"/>
              <w:outlineLvl w:val="2"/>
              <w:rPr>
                <w:rFonts w:ascii="黑体" w:hAnsi="宋体" w:eastAsia="黑体"/>
                <w:sz w:val="15"/>
                <w:szCs w:val="15"/>
              </w:rPr>
            </w:pPr>
            <w:r>
              <w:rPr>
                <w:rFonts w:hint="eastAsia" w:ascii="黑体" w:hAnsi="宋体" w:eastAsia="黑体"/>
                <w:sz w:val="15"/>
                <w:szCs w:val="15"/>
              </w:rPr>
              <w:t>课程编号</w:t>
            </w:r>
          </w:p>
        </w:tc>
        <w:tc>
          <w:tcPr>
            <w:tcW w:w="1761" w:type="dxa"/>
            <w:vMerge w:val="restart"/>
            <w:vAlign w:val="center"/>
          </w:tcPr>
          <w:p>
            <w:pPr>
              <w:spacing w:line="190" w:lineRule="exact"/>
              <w:jc w:val="center"/>
              <w:outlineLvl w:val="2"/>
              <w:rPr>
                <w:rFonts w:ascii="黑体" w:hAnsi="宋体" w:eastAsia="黑体"/>
                <w:sz w:val="15"/>
                <w:szCs w:val="15"/>
              </w:rPr>
            </w:pPr>
            <w:r>
              <w:rPr>
                <w:rFonts w:hint="eastAsia" w:ascii="黑体" w:hAnsi="宋体" w:eastAsia="黑体"/>
                <w:sz w:val="15"/>
                <w:szCs w:val="15"/>
              </w:rPr>
              <w:t>课程名称</w:t>
            </w:r>
          </w:p>
        </w:tc>
        <w:tc>
          <w:tcPr>
            <w:tcW w:w="370" w:type="dxa"/>
            <w:vMerge w:val="restart"/>
            <w:vAlign w:val="center"/>
          </w:tcPr>
          <w:p>
            <w:pPr>
              <w:spacing w:line="190" w:lineRule="exact"/>
              <w:jc w:val="center"/>
              <w:outlineLvl w:val="2"/>
              <w:rPr>
                <w:rFonts w:ascii="黑体" w:hAnsi="宋体" w:eastAsia="黑体"/>
                <w:sz w:val="15"/>
                <w:szCs w:val="15"/>
              </w:rPr>
            </w:pPr>
            <w:r>
              <w:rPr>
                <w:rFonts w:hint="eastAsia" w:ascii="黑体" w:hAnsi="宋体" w:eastAsia="黑体"/>
                <w:sz w:val="15"/>
                <w:szCs w:val="15"/>
              </w:rPr>
              <w:t>学分</w:t>
            </w:r>
          </w:p>
        </w:tc>
        <w:tc>
          <w:tcPr>
            <w:tcW w:w="1880" w:type="dxa"/>
            <w:gridSpan w:val="4"/>
            <w:vMerge w:val="restart"/>
            <w:vAlign w:val="center"/>
          </w:tcPr>
          <w:p>
            <w:pPr>
              <w:spacing w:line="190" w:lineRule="exact"/>
              <w:jc w:val="center"/>
              <w:outlineLvl w:val="2"/>
              <w:rPr>
                <w:rFonts w:ascii="黑体" w:hAnsi="宋体" w:eastAsia="黑体"/>
                <w:sz w:val="15"/>
                <w:szCs w:val="15"/>
              </w:rPr>
            </w:pPr>
            <w:r>
              <w:rPr>
                <w:rFonts w:hint="eastAsia" w:ascii="黑体" w:hAnsi="宋体" w:eastAsia="黑体"/>
                <w:sz w:val="15"/>
                <w:szCs w:val="15"/>
              </w:rPr>
              <w:t>总学时分配</w:t>
            </w:r>
          </w:p>
        </w:tc>
        <w:tc>
          <w:tcPr>
            <w:tcW w:w="3058" w:type="dxa"/>
            <w:gridSpan w:val="8"/>
            <w:vAlign w:val="center"/>
          </w:tcPr>
          <w:p>
            <w:pPr>
              <w:spacing w:line="190" w:lineRule="exact"/>
              <w:jc w:val="center"/>
              <w:outlineLvl w:val="2"/>
              <w:rPr>
                <w:rFonts w:ascii="黑体" w:hAnsi="宋体" w:eastAsia="黑体"/>
                <w:sz w:val="15"/>
                <w:szCs w:val="15"/>
              </w:rPr>
            </w:pPr>
            <w:r>
              <w:rPr>
                <w:rFonts w:hint="eastAsia" w:ascii="黑体" w:hAnsi="宋体" w:eastAsia="黑体"/>
                <w:sz w:val="15"/>
                <w:szCs w:val="15"/>
              </w:rPr>
              <w:t>各学期周学时分配</w:t>
            </w:r>
          </w:p>
        </w:tc>
        <w:tc>
          <w:tcPr>
            <w:tcW w:w="752" w:type="dxa"/>
            <w:gridSpan w:val="2"/>
            <w:vMerge w:val="restart"/>
            <w:vAlign w:val="center"/>
          </w:tcPr>
          <w:p>
            <w:pPr>
              <w:spacing w:line="190" w:lineRule="exact"/>
              <w:jc w:val="center"/>
              <w:outlineLvl w:val="2"/>
              <w:rPr>
                <w:rFonts w:ascii="黑体" w:hAnsi="宋体" w:eastAsia="黑体"/>
                <w:sz w:val="15"/>
                <w:szCs w:val="15"/>
              </w:rPr>
            </w:pPr>
            <w:r>
              <w:rPr>
                <w:rFonts w:hint="eastAsia" w:ascii="黑体" w:hAnsi="宋体" w:eastAsia="黑体"/>
                <w:sz w:val="15"/>
                <w:szCs w:val="15"/>
              </w:rPr>
              <w:t>考核</w:t>
            </w:r>
          </w:p>
          <w:p>
            <w:pPr>
              <w:spacing w:line="190" w:lineRule="exact"/>
              <w:jc w:val="center"/>
              <w:outlineLvl w:val="2"/>
              <w:rPr>
                <w:rFonts w:ascii="黑体" w:hAnsi="宋体" w:eastAsia="黑体"/>
                <w:sz w:val="15"/>
                <w:szCs w:val="15"/>
              </w:rPr>
            </w:pPr>
            <w:r>
              <w:rPr>
                <w:rFonts w:hint="eastAsia" w:ascii="黑体" w:hAnsi="宋体" w:eastAsia="黑体"/>
                <w:sz w:val="15"/>
                <w:szCs w:val="15"/>
              </w:rPr>
              <w:t>方式</w:t>
            </w:r>
          </w:p>
        </w:tc>
        <w:tc>
          <w:tcPr>
            <w:tcW w:w="658" w:type="dxa"/>
            <w:vAlign w:val="center"/>
          </w:tcPr>
          <w:p>
            <w:pPr>
              <w:spacing w:line="190" w:lineRule="exact"/>
              <w:jc w:val="center"/>
              <w:outlineLvl w:val="2"/>
              <w:rPr>
                <w:rFonts w:ascii="黑体" w:hAnsi="宋体" w:eastAsia="黑体"/>
                <w:sz w:val="15"/>
                <w:szCs w:val="15"/>
              </w:rPr>
            </w:pPr>
            <w:r>
              <w:rPr>
                <w:rFonts w:hint="eastAsia" w:ascii="黑体" w:hAnsi="宋体" w:eastAsia="黑体"/>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69" w:type="dxa"/>
            <w:gridSpan w:val="2"/>
            <w:vMerge w:val="continue"/>
            <w:vAlign w:val="center"/>
          </w:tcPr>
          <w:p>
            <w:pPr>
              <w:spacing w:line="190" w:lineRule="exact"/>
              <w:jc w:val="center"/>
              <w:outlineLvl w:val="2"/>
              <w:rPr>
                <w:rFonts w:ascii="黑体" w:hAnsi="宋体" w:eastAsia="黑体"/>
                <w:sz w:val="15"/>
                <w:szCs w:val="15"/>
              </w:rPr>
            </w:pPr>
          </w:p>
        </w:tc>
        <w:tc>
          <w:tcPr>
            <w:tcW w:w="710" w:type="dxa"/>
            <w:vMerge w:val="continue"/>
            <w:vAlign w:val="center"/>
          </w:tcPr>
          <w:p>
            <w:pPr>
              <w:spacing w:line="190" w:lineRule="exact"/>
              <w:jc w:val="center"/>
              <w:outlineLvl w:val="2"/>
              <w:rPr>
                <w:rFonts w:ascii="黑体" w:hAnsi="宋体" w:eastAsia="黑体"/>
                <w:sz w:val="15"/>
                <w:szCs w:val="15"/>
              </w:rPr>
            </w:pPr>
          </w:p>
        </w:tc>
        <w:tc>
          <w:tcPr>
            <w:tcW w:w="1761" w:type="dxa"/>
            <w:vMerge w:val="continue"/>
            <w:vAlign w:val="center"/>
          </w:tcPr>
          <w:p>
            <w:pPr>
              <w:spacing w:line="190" w:lineRule="exact"/>
              <w:jc w:val="center"/>
              <w:outlineLvl w:val="2"/>
              <w:rPr>
                <w:rFonts w:ascii="黑体" w:hAnsi="宋体" w:eastAsia="黑体"/>
                <w:sz w:val="15"/>
                <w:szCs w:val="15"/>
              </w:rPr>
            </w:pPr>
          </w:p>
        </w:tc>
        <w:tc>
          <w:tcPr>
            <w:tcW w:w="370" w:type="dxa"/>
            <w:vMerge w:val="continue"/>
            <w:vAlign w:val="center"/>
          </w:tcPr>
          <w:p>
            <w:pPr>
              <w:spacing w:line="190" w:lineRule="exact"/>
              <w:jc w:val="center"/>
              <w:outlineLvl w:val="2"/>
              <w:rPr>
                <w:rFonts w:ascii="黑体" w:hAnsi="宋体" w:eastAsia="黑体"/>
                <w:sz w:val="15"/>
                <w:szCs w:val="15"/>
              </w:rPr>
            </w:pPr>
          </w:p>
        </w:tc>
        <w:tc>
          <w:tcPr>
            <w:tcW w:w="1880" w:type="dxa"/>
            <w:gridSpan w:val="4"/>
            <w:vMerge w:val="continue"/>
            <w:vAlign w:val="center"/>
          </w:tcPr>
          <w:p>
            <w:pPr>
              <w:spacing w:line="190" w:lineRule="exact"/>
              <w:jc w:val="center"/>
              <w:outlineLvl w:val="2"/>
              <w:rPr>
                <w:rFonts w:ascii="黑体" w:hAnsi="宋体" w:eastAsia="黑体"/>
                <w:sz w:val="15"/>
                <w:szCs w:val="15"/>
              </w:rPr>
            </w:pPr>
          </w:p>
        </w:tc>
        <w:tc>
          <w:tcPr>
            <w:tcW w:w="379" w:type="dxa"/>
            <w:vAlign w:val="center"/>
          </w:tcPr>
          <w:p>
            <w:pPr>
              <w:spacing w:line="190" w:lineRule="exact"/>
              <w:jc w:val="center"/>
              <w:outlineLvl w:val="2"/>
              <w:rPr>
                <w:rFonts w:ascii="黑体" w:hAnsi="宋体" w:eastAsia="黑体"/>
                <w:sz w:val="15"/>
                <w:szCs w:val="15"/>
              </w:rPr>
            </w:pPr>
            <w:r>
              <w:rPr>
                <w:rFonts w:hint="eastAsia" w:ascii="黑体" w:hAnsi="宋体" w:eastAsia="黑体"/>
                <w:sz w:val="15"/>
                <w:szCs w:val="15"/>
              </w:rPr>
              <w:t>一</w:t>
            </w:r>
          </w:p>
        </w:tc>
        <w:tc>
          <w:tcPr>
            <w:tcW w:w="393" w:type="dxa"/>
            <w:vAlign w:val="center"/>
          </w:tcPr>
          <w:p>
            <w:pPr>
              <w:spacing w:line="190" w:lineRule="exact"/>
              <w:jc w:val="center"/>
              <w:outlineLvl w:val="2"/>
              <w:rPr>
                <w:rFonts w:ascii="黑体" w:hAnsi="宋体" w:eastAsia="黑体"/>
                <w:sz w:val="15"/>
                <w:szCs w:val="15"/>
              </w:rPr>
            </w:pPr>
            <w:r>
              <w:rPr>
                <w:rFonts w:hint="eastAsia" w:ascii="黑体" w:hAnsi="宋体" w:eastAsia="黑体"/>
                <w:sz w:val="15"/>
                <w:szCs w:val="15"/>
              </w:rPr>
              <w:t>二</w:t>
            </w:r>
          </w:p>
        </w:tc>
        <w:tc>
          <w:tcPr>
            <w:tcW w:w="379" w:type="dxa"/>
            <w:vAlign w:val="center"/>
          </w:tcPr>
          <w:p>
            <w:pPr>
              <w:spacing w:line="190" w:lineRule="exact"/>
              <w:jc w:val="center"/>
              <w:outlineLvl w:val="2"/>
              <w:rPr>
                <w:rFonts w:ascii="黑体" w:hAnsi="宋体" w:eastAsia="黑体"/>
                <w:sz w:val="15"/>
                <w:szCs w:val="15"/>
              </w:rPr>
            </w:pPr>
            <w:r>
              <w:rPr>
                <w:rFonts w:hint="eastAsia" w:ascii="黑体" w:hAnsi="宋体" w:eastAsia="黑体"/>
                <w:sz w:val="15"/>
                <w:szCs w:val="15"/>
              </w:rPr>
              <w:t>三</w:t>
            </w:r>
          </w:p>
        </w:tc>
        <w:tc>
          <w:tcPr>
            <w:tcW w:w="379" w:type="dxa"/>
            <w:vAlign w:val="center"/>
          </w:tcPr>
          <w:p>
            <w:pPr>
              <w:spacing w:line="190" w:lineRule="exact"/>
              <w:jc w:val="center"/>
              <w:outlineLvl w:val="2"/>
              <w:rPr>
                <w:rFonts w:ascii="黑体" w:hAnsi="宋体" w:eastAsia="黑体"/>
                <w:sz w:val="15"/>
                <w:szCs w:val="15"/>
              </w:rPr>
            </w:pPr>
            <w:r>
              <w:rPr>
                <w:rFonts w:hint="eastAsia" w:ascii="黑体" w:hAnsi="宋体" w:eastAsia="黑体"/>
                <w:sz w:val="15"/>
                <w:szCs w:val="15"/>
              </w:rPr>
              <w:t>四</w:t>
            </w:r>
          </w:p>
        </w:tc>
        <w:tc>
          <w:tcPr>
            <w:tcW w:w="379" w:type="dxa"/>
            <w:vAlign w:val="center"/>
          </w:tcPr>
          <w:p>
            <w:pPr>
              <w:spacing w:line="190" w:lineRule="exact"/>
              <w:jc w:val="center"/>
              <w:outlineLvl w:val="2"/>
              <w:rPr>
                <w:rFonts w:ascii="黑体" w:hAnsi="宋体" w:eastAsia="黑体"/>
                <w:sz w:val="15"/>
                <w:szCs w:val="15"/>
              </w:rPr>
            </w:pPr>
            <w:r>
              <w:rPr>
                <w:rFonts w:hint="eastAsia" w:ascii="黑体" w:hAnsi="宋体" w:eastAsia="黑体"/>
                <w:sz w:val="15"/>
                <w:szCs w:val="15"/>
              </w:rPr>
              <w:t>五</w:t>
            </w:r>
          </w:p>
        </w:tc>
        <w:tc>
          <w:tcPr>
            <w:tcW w:w="379" w:type="dxa"/>
            <w:vAlign w:val="center"/>
          </w:tcPr>
          <w:p>
            <w:pPr>
              <w:spacing w:line="190" w:lineRule="exact"/>
              <w:jc w:val="center"/>
              <w:outlineLvl w:val="2"/>
              <w:rPr>
                <w:rFonts w:ascii="黑体" w:hAnsi="宋体" w:eastAsia="黑体"/>
                <w:sz w:val="15"/>
                <w:szCs w:val="15"/>
              </w:rPr>
            </w:pPr>
            <w:r>
              <w:rPr>
                <w:rFonts w:hint="eastAsia" w:ascii="黑体" w:hAnsi="宋体" w:eastAsia="黑体"/>
                <w:sz w:val="15"/>
                <w:szCs w:val="15"/>
              </w:rPr>
              <w:t>六</w:t>
            </w:r>
          </w:p>
        </w:tc>
        <w:tc>
          <w:tcPr>
            <w:tcW w:w="379" w:type="dxa"/>
            <w:vAlign w:val="center"/>
          </w:tcPr>
          <w:p>
            <w:pPr>
              <w:spacing w:line="190" w:lineRule="exact"/>
              <w:jc w:val="center"/>
              <w:outlineLvl w:val="2"/>
              <w:rPr>
                <w:rFonts w:ascii="黑体" w:hAnsi="宋体" w:eastAsia="黑体"/>
                <w:sz w:val="15"/>
                <w:szCs w:val="15"/>
              </w:rPr>
            </w:pPr>
            <w:r>
              <w:rPr>
                <w:rFonts w:hint="eastAsia" w:ascii="黑体" w:hAnsi="宋体" w:eastAsia="黑体"/>
                <w:sz w:val="15"/>
                <w:szCs w:val="15"/>
              </w:rPr>
              <w:t>七</w:t>
            </w:r>
          </w:p>
        </w:tc>
        <w:tc>
          <w:tcPr>
            <w:tcW w:w="391" w:type="dxa"/>
            <w:vAlign w:val="center"/>
          </w:tcPr>
          <w:p>
            <w:pPr>
              <w:spacing w:line="190" w:lineRule="exact"/>
              <w:jc w:val="center"/>
              <w:outlineLvl w:val="2"/>
              <w:rPr>
                <w:rFonts w:ascii="黑体" w:hAnsi="宋体" w:eastAsia="黑体"/>
                <w:sz w:val="15"/>
                <w:szCs w:val="15"/>
              </w:rPr>
            </w:pPr>
            <w:r>
              <w:rPr>
                <w:rFonts w:hint="eastAsia" w:ascii="黑体" w:hAnsi="宋体" w:eastAsia="黑体"/>
                <w:sz w:val="15"/>
                <w:szCs w:val="15"/>
              </w:rPr>
              <w:t>八</w:t>
            </w:r>
          </w:p>
        </w:tc>
        <w:tc>
          <w:tcPr>
            <w:tcW w:w="752" w:type="dxa"/>
            <w:gridSpan w:val="2"/>
            <w:vMerge w:val="continue"/>
            <w:vAlign w:val="center"/>
          </w:tcPr>
          <w:p>
            <w:pPr>
              <w:spacing w:line="190" w:lineRule="exact"/>
              <w:jc w:val="center"/>
              <w:outlineLvl w:val="2"/>
              <w:rPr>
                <w:rFonts w:ascii="黑体" w:hAnsi="宋体" w:eastAsia="黑体"/>
                <w:sz w:val="15"/>
                <w:szCs w:val="15"/>
              </w:rPr>
            </w:pPr>
          </w:p>
        </w:tc>
        <w:tc>
          <w:tcPr>
            <w:tcW w:w="658" w:type="dxa"/>
            <w:vAlign w:val="center"/>
          </w:tcPr>
          <w:p>
            <w:pPr>
              <w:spacing w:line="190" w:lineRule="exact"/>
              <w:jc w:val="center"/>
              <w:outlineLvl w:val="2"/>
              <w:rPr>
                <w:rFonts w:ascii="黑体" w:hAnsi="宋体"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69" w:type="dxa"/>
            <w:gridSpan w:val="2"/>
            <w:vMerge w:val="continue"/>
            <w:vAlign w:val="center"/>
          </w:tcPr>
          <w:p>
            <w:pPr>
              <w:spacing w:line="190" w:lineRule="exact"/>
              <w:jc w:val="center"/>
              <w:outlineLvl w:val="2"/>
              <w:rPr>
                <w:rFonts w:ascii="黑体" w:hAnsi="宋体" w:eastAsia="黑体"/>
                <w:sz w:val="15"/>
                <w:szCs w:val="15"/>
              </w:rPr>
            </w:pPr>
          </w:p>
        </w:tc>
        <w:tc>
          <w:tcPr>
            <w:tcW w:w="710" w:type="dxa"/>
            <w:vMerge w:val="continue"/>
            <w:vAlign w:val="center"/>
          </w:tcPr>
          <w:p>
            <w:pPr>
              <w:spacing w:line="190" w:lineRule="exact"/>
              <w:jc w:val="center"/>
              <w:outlineLvl w:val="2"/>
              <w:rPr>
                <w:rFonts w:ascii="黑体" w:hAnsi="宋体" w:eastAsia="黑体"/>
                <w:sz w:val="15"/>
                <w:szCs w:val="15"/>
              </w:rPr>
            </w:pPr>
          </w:p>
        </w:tc>
        <w:tc>
          <w:tcPr>
            <w:tcW w:w="1761" w:type="dxa"/>
            <w:vMerge w:val="continue"/>
            <w:vAlign w:val="center"/>
          </w:tcPr>
          <w:p>
            <w:pPr>
              <w:spacing w:line="190" w:lineRule="exact"/>
              <w:jc w:val="center"/>
              <w:outlineLvl w:val="2"/>
              <w:rPr>
                <w:rFonts w:ascii="黑体" w:hAnsi="宋体" w:eastAsia="黑体"/>
                <w:sz w:val="15"/>
                <w:szCs w:val="15"/>
              </w:rPr>
            </w:pPr>
          </w:p>
        </w:tc>
        <w:tc>
          <w:tcPr>
            <w:tcW w:w="370" w:type="dxa"/>
            <w:vMerge w:val="continue"/>
            <w:vAlign w:val="center"/>
          </w:tcPr>
          <w:p>
            <w:pPr>
              <w:spacing w:line="190" w:lineRule="exact"/>
              <w:jc w:val="center"/>
              <w:outlineLvl w:val="2"/>
              <w:rPr>
                <w:rFonts w:ascii="黑体" w:hAnsi="宋体" w:eastAsia="黑体"/>
                <w:sz w:val="15"/>
                <w:szCs w:val="15"/>
              </w:rPr>
            </w:pPr>
          </w:p>
        </w:tc>
        <w:tc>
          <w:tcPr>
            <w:tcW w:w="468" w:type="dxa"/>
            <w:vAlign w:val="center"/>
          </w:tcPr>
          <w:p>
            <w:pPr>
              <w:spacing w:line="190" w:lineRule="exact"/>
              <w:ind w:left="31680" w:leftChars="-50" w:right="31680" w:rightChars="-50"/>
              <w:jc w:val="center"/>
              <w:outlineLvl w:val="2"/>
              <w:rPr>
                <w:rFonts w:ascii="黑体" w:hAnsi="宋体" w:eastAsia="黑体"/>
                <w:sz w:val="15"/>
                <w:szCs w:val="15"/>
              </w:rPr>
            </w:pPr>
            <w:r>
              <w:rPr>
                <w:rFonts w:hint="eastAsia" w:ascii="黑体" w:hAnsi="宋体" w:eastAsia="黑体"/>
                <w:sz w:val="15"/>
                <w:szCs w:val="15"/>
              </w:rPr>
              <w:t>总学时</w:t>
            </w:r>
          </w:p>
        </w:tc>
        <w:tc>
          <w:tcPr>
            <w:tcW w:w="469" w:type="dxa"/>
            <w:vAlign w:val="center"/>
          </w:tcPr>
          <w:p>
            <w:pPr>
              <w:spacing w:line="190" w:lineRule="exact"/>
              <w:ind w:left="31680" w:leftChars="-50" w:right="31680" w:rightChars="-50"/>
              <w:jc w:val="center"/>
              <w:outlineLvl w:val="2"/>
              <w:rPr>
                <w:rFonts w:ascii="黑体" w:hAnsi="宋体" w:eastAsia="黑体"/>
                <w:sz w:val="15"/>
                <w:szCs w:val="15"/>
              </w:rPr>
            </w:pPr>
            <w:r>
              <w:rPr>
                <w:rFonts w:hint="eastAsia" w:ascii="黑体" w:hAnsi="宋体" w:eastAsia="黑体"/>
                <w:sz w:val="15"/>
                <w:szCs w:val="15"/>
              </w:rPr>
              <w:t>理论</w:t>
            </w:r>
          </w:p>
        </w:tc>
        <w:tc>
          <w:tcPr>
            <w:tcW w:w="469" w:type="dxa"/>
            <w:vAlign w:val="center"/>
          </w:tcPr>
          <w:p>
            <w:pPr>
              <w:spacing w:line="190" w:lineRule="exact"/>
              <w:ind w:left="31680" w:leftChars="-50" w:right="31680" w:rightChars="-50"/>
              <w:jc w:val="center"/>
              <w:outlineLvl w:val="2"/>
              <w:rPr>
                <w:rFonts w:ascii="黑体" w:hAnsi="宋体" w:eastAsia="黑体"/>
                <w:sz w:val="15"/>
                <w:szCs w:val="15"/>
              </w:rPr>
            </w:pPr>
            <w:r>
              <w:rPr>
                <w:rFonts w:hint="eastAsia" w:ascii="黑体" w:hAnsi="宋体" w:eastAsia="黑体"/>
                <w:sz w:val="15"/>
                <w:szCs w:val="15"/>
              </w:rPr>
              <w:t>研究性学习</w:t>
            </w:r>
          </w:p>
        </w:tc>
        <w:tc>
          <w:tcPr>
            <w:tcW w:w="474" w:type="dxa"/>
            <w:vAlign w:val="center"/>
          </w:tcPr>
          <w:p>
            <w:pPr>
              <w:spacing w:line="190" w:lineRule="exact"/>
              <w:ind w:left="31680" w:leftChars="-50" w:right="31680" w:rightChars="-50"/>
              <w:jc w:val="center"/>
              <w:outlineLvl w:val="2"/>
              <w:rPr>
                <w:rFonts w:ascii="黑体" w:hAnsi="宋体" w:eastAsia="黑体"/>
                <w:sz w:val="15"/>
                <w:szCs w:val="15"/>
              </w:rPr>
            </w:pPr>
            <w:r>
              <w:rPr>
                <w:rFonts w:hint="eastAsia" w:ascii="黑体" w:hAnsi="宋体" w:eastAsia="黑体"/>
                <w:sz w:val="15"/>
                <w:szCs w:val="15"/>
              </w:rPr>
              <w:t>实践</w:t>
            </w:r>
            <w:r>
              <w:rPr>
                <w:rFonts w:ascii="黑体" w:hAnsi="宋体" w:eastAsia="黑体"/>
                <w:sz w:val="15"/>
                <w:szCs w:val="15"/>
              </w:rPr>
              <w:t>(</w:t>
            </w:r>
            <w:r>
              <w:rPr>
                <w:rFonts w:hint="eastAsia" w:ascii="黑体" w:hAnsi="宋体" w:eastAsia="黑体"/>
                <w:sz w:val="15"/>
                <w:szCs w:val="15"/>
              </w:rPr>
              <w:t>实验</w:t>
            </w:r>
            <w:r>
              <w:rPr>
                <w:rFonts w:ascii="黑体" w:hAnsi="宋体" w:eastAsia="黑体"/>
                <w:sz w:val="15"/>
                <w:szCs w:val="15"/>
              </w:rPr>
              <w:t>)</w:t>
            </w:r>
          </w:p>
        </w:tc>
        <w:tc>
          <w:tcPr>
            <w:tcW w:w="379" w:type="dxa"/>
            <w:vAlign w:val="center"/>
          </w:tcPr>
          <w:p>
            <w:pPr>
              <w:spacing w:line="240" w:lineRule="atLeast"/>
              <w:jc w:val="center"/>
              <w:outlineLvl w:val="2"/>
              <w:rPr>
                <w:rFonts w:ascii="宋体"/>
                <w:sz w:val="15"/>
                <w:szCs w:val="15"/>
              </w:rPr>
            </w:pPr>
            <w:r>
              <w:rPr>
                <w:rFonts w:ascii="宋体" w:hAnsi="宋体"/>
                <w:sz w:val="15"/>
                <w:szCs w:val="15"/>
              </w:rPr>
              <w:t>15</w:t>
            </w:r>
            <w:r>
              <w:rPr>
                <w:rFonts w:hint="eastAsia" w:ascii="宋体" w:hAnsi="宋体"/>
                <w:sz w:val="15"/>
                <w:szCs w:val="15"/>
              </w:rPr>
              <w:t>周</w:t>
            </w:r>
          </w:p>
        </w:tc>
        <w:tc>
          <w:tcPr>
            <w:tcW w:w="393" w:type="dxa"/>
            <w:vAlign w:val="center"/>
          </w:tcPr>
          <w:p>
            <w:pPr>
              <w:spacing w:line="240" w:lineRule="atLeast"/>
              <w:jc w:val="center"/>
              <w:outlineLvl w:val="2"/>
              <w:rPr>
                <w:rFonts w:ascii="宋体"/>
                <w:sz w:val="15"/>
                <w:szCs w:val="15"/>
              </w:rPr>
            </w:pPr>
            <w:r>
              <w:rPr>
                <w:rFonts w:ascii="宋体" w:hAnsi="宋体"/>
                <w:sz w:val="15"/>
                <w:szCs w:val="15"/>
              </w:rPr>
              <w:t>18</w:t>
            </w:r>
            <w:r>
              <w:rPr>
                <w:rFonts w:hint="eastAsia" w:ascii="宋体" w:hAnsi="宋体"/>
                <w:sz w:val="15"/>
                <w:szCs w:val="15"/>
              </w:rPr>
              <w:t>周</w:t>
            </w:r>
          </w:p>
        </w:tc>
        <w:tc>
          <w:tcPr>
            <w:tcW w:w="379" w:type="dxa"/>
            <w:vAlign w:val="center"/>
          </w:tcPr>
          <w:p>
            <w:pPr>
              <w:spacing w:line="240" w:lineRule="atLeast"/>
              <w:jc w:val="center"/>
              <w:outlineLvl w:val="2"/>
              <w:rPr>
                <w:rFonts w:ascii="宋体"/>
                <w:sz w:val="15"/>
                <w:szCs w:val="15"/>
              </w:rPr>
            </w:pPr>
            <w:r>
              <w:rPr>
                <w:rFonts w:ascii="宋体" w:hAnsi="宋体"/>
                <w:sz w:val="15"/>
                <w:szCs w:val="15"/>
              </w:rPr>
              <w:t>16</w:t>
            </w:r>
            <w:r>
              <w:rPr>
                <w:rFonts w:hint="eastAsia" w:ascii="宋体" w:hAnsi="宋体"/>
                <w:sz w:val="15"/>
                <w:szCs w:val="15"/>
              </w:rPr>
              <w:t>周</w:t>
            </w:r>
          </w:p>
        </w:tc>
        <w:tc>
          <w:tcPr>
            <w:tcW w:w="379" w:type="dxa"/>
            <w:vAlign w:val="center"/>
          </w:tcPr>
          <w:p>
            <w:pPr>
              <w:spacing w:line="240" w:lineRule="atLeast"/>
              <w:jc w:val="center"/>
              <w:outlineLvl w:val="2"/>
              <w:rPr>
                <w:rFonts w:ascii="宋体"/>
                <w:sz w:val="15"/>
                <w:szCs w:val="15"/>
              </w:rPr>
            </w:pPr>
            <w:r>
              <w:rPr>
                <w:rFonts w:ascii="宋体" w:hAnsi="宋体"/>
                <w:sz w:val="15"/>
                <w:szCs w:val="15"/>
              </w:rPr>
              <w:t>18</w:t>
            </w:r>
            <w:r>
              <w:rPr>
                <w:rFonts w:hint="eastAsia" w:ascii="宋体" w:hAnsi="宋体"/>
                <w:sz w:val="15"/>
                <w:szCs w:val="15"/>
              </w:rPr>
              <w:t>周</w:t>
            </w:r>
          </w:p>
        </w:tc>
        <w:tc>
          <w:tcPr>
            <w:tcW w:w="379" w:type="dxa"/>
            <w:vAlign w:val="center"/>
          </w:tcPr>
          <w:p>
            <w:pPr>
              <w:spacing w:line="240" w:lineRule="atLeast"/>
              <w:jc w:val="center"/>
              <w:outlineLvl w:val="2"/>
              <w:rPr>
                <w:rFonts w:ascii="宋体"/>
                <w:sz w:val="15"/>
                <w:szCs w:val="15"/>
              </w:rPr>
            </w:pPr>
            <w:r>
              <w:rPr>
                <w:rFonts w:ascii="宋体" w:hAnsi="宋体"/>
                <w:sz w:val="15"/>
                <w:szCs w:val="15"/>
              </w:rPr>
              <w:t>17</w:t>
            </w:r>
            <w:r>
              <w:rPr>
                <w:rFonts w:hint="eastAsia" w:ascii="宋体" w:hAnsi="宋体"/>
                <w:sz w:val="15"/>
                <w:szCs w:val="15"/>
              </w:rPr>
              <w:t>周</w:t>
            </w:r>
          </w:p>
        </w:tc>
        <w:tc>
          <w:tcPr>
            <w:tcW w:w="379" w:type="dxa"/>
            <w:vAlign w:val="center"/>
          </w:tcPr>
          <w:p>
            <w:pPr>
              <w:spacing w:line="240" w:lineRule="atLeast"/>
              <w:jc w:val="center"/>
              <w:outlineLvl w:val="2"/>
              <w:rPr>
                <w:rFonts w:ascii="宋体"/>
                <w:sz w:val="15"/>
                <w:szCs w:val="15"/>
              </w:rPr>
            </w:pPr>
            <w:r>
              <w:rPr>
                <w:rFonts w:ascii="宋体" w:hAnsi="宋体"/>
                <w:sz w:val="15"/>
                <w:szCs w:val="15"/>
              </w:rPr>
              <w:t>17</w:t>
            </w:r>
            <w:r>
              <w:rPr>
                <w:rFonts w:hint="eastAsia" w:ascii="宋体" w:hAnsi="宋体"/>
                <w:sz w:val="15"/>
                <w:szCs w:val="15"/>
              </w:rPr>
              <w:t>周</w:t>
            </w:r>
          </w:p>
        </w:tc>
        <w:tc>
          <w:tcPr>
            <w:tcW w:w="379" w:type="dxa"/>
            <w:vAlign w:val="center"/>
          </w:tcPr>
          <w:p>
            <w:pPr>
              <w:spacing w:line="240" w:lineRule="atLeast"/>
              <w:jc w:val="center"/>
              <w:outlineLvl w:val="2"/>
              <w:rPr>
                <w:rFonts w:ascii="宋体"/>
                <w:sz w:val="15"/>
                <w:szCs w:val="15"/>
              </w:rPr>
            </w:pPr>
            <w:r>
              <w:rPr>
                <w:rFonts w:ascii="宋体" w:hAnsi="宋体"/>
                <w:sz w:val="15"/>
                <w:szCs w:val="15"/>
              </w:rPr>
              <w:t>9</w:t>
            </w:r>
          </w:p>
          <w:p>
            <w:pPr>
              <w:spacing w:line="240" w:lineRule="atLeast"/>
              <w:jc w:val="center"/>
              <w:outlineLvl w:val="2"/>
              <w:rPr>
                <w:rFonts w:ascii="宋体"/>
                <w:sz w:val="15"/>
                <w:szCs w:val="15"/>
              </w:rPr>
            </w:pPr>
            <w:r>
              <w:rPr>
                <w:rFonts w:hint="eastAsia" w:ascii="宋体" w:hAnsi="宋体"/>
                <w:sz w:val="15"/>
                <w:szCs w:val="15"/>
              </w:rPr>
              <w:t>周</w:t>
            </w:r>
          </w:p>
        </w:tc>
        <w:tc>
          <w:tcPr>
            <w:tcW w:w="391" w:type="dxa"/>
            <w:vAlign w:val="center"/>
          </w:tcPr>
          <w:p>
            <w:pPr>
              <w:spacing w:line="240" w:lineRule="atLeast"/>
              <w:jc w:val="center"/>
              <w:outlineLvl w:val="2"/>
              <w:rPr>
                <w:rFonts w:ascii="宋体"/>
                <w:sz w:val="15"/>
                <w:szCs w:val="15"/>
              </w:rPr>
            </w:pPr>
            <w:r>
              <w:rPr>
                <w:rFonts w:ascii="宋体" w:hAnsi="宋体"/>
                <w:sz w:val="15"/>
                <w:szCs w:val="15"/>
              </w:rPr>
              <w:t>9</w:t>
            </w:r>
          </w:p>
          <w:p>
            <w:pPr>
              <w:spacing w:line="240" w:lineRule="atLeast"/>
              <w:jc w:val="center"/>
              <w:outlineLvl w:val="2"/>
              <w:rPr>
                <w:rFonts w:ascii="宋体"/>
                <w:sz w:val="15"/>
                <w:szCs w:val="15"/>
              </w:rPr>
            </w:pPr>
            <w:r>
              <w:rPr>
                <w:rFonts w:hint="eastAsia" w:ascii="宋体" w:hAnsi="宋体"/>
                <w:sz w:val="15"/>
                <w:szCs w:val="15"/>
              </w:rPr>
              <w:t>周</w:t>
            </w:r>
          </w:p>
        </w:tc>
        <w:tc>
          <w:tcPr>
            <w:tcW w:w="375" w:type="dxa"/>
            <w:vAlign w:val="center"/>
          </w:tcPr>
          <w:p>
            <w:pPr>
              <w:spacing w:line="190" w:lineRule="exact"/>
              <w:jc w:val="center"/>
              <w:outlineLvl w:val="2"/>
              <w:rPr>
                <w:rFonts w:ascii="黑体" w:hAnsi="宋体" w:eastAsia="黑体"/>
                <w:sz w:val="15"/>
                <w:szCs w:val="15"/>
              </w:rPr>
            </w:pPr>
            <w:r>
              <w:rPr>
                <w:rFonts w:hint="eastAsia" w:ascii="黑体" w:hAnsi="宋体" w:eastAsia="黑体"/>
                <w:sz w:val="15"/>
                <w:szCs w:val="15"/>
              </w:rPr>
              <w:t>考试</w:t>
            </w:r>
          </w:p>
        </w:tc>
        <w:tc>
          <w:tcPr>
            <w:tcW w:w="377" w:type="dxa"/>
            <w:vAlign w:val="center"/>
          </w:tcPr>
          <w:p>
            <w:pPr>
              <w:spacing w:line="190" w:lineRule="exact"/>
              <w:jc w:val="center"/>
              <w:outlineLvl w:val="2"/>
              <w:rPr>
                <w:rFonts w:ascii="黑体" w:hAnsi="宋体" w:eastAsia="黑体"/>
                <w:sz w:val="15"/>
                <w:szCs w:val="15"/>
              </w:rPr>
            </w:pPr>
            <w:r>
              <w:rPr>
                <w:rFonts w:hint="eastAsia" w:ascii="黑体" w:hAnsi="宋体" w:eastAsia="黑体"/>
                <w:sz w:val="15"/>
                <w:szCs w:val="15"/>
              </w:rPr>
              <w:t>考查</w:t>
            </w:r>
          </w:p>
        </w:tc>
        <w:tc>
          <w:tcPr>
            <w:tcW w:w="658" w:type="dxa"/>
            <w:vAlign w:val="center"/>
          </w:tcPr>
          <w:p>
            <w:pPr>
              <w:spacing w:line="190" w:lineRule="exact"/>
              <w:jc w:val="center"/>
              <w:outlineLvl w:val="2"/>
              <w:rPr>
                <w:rFonts w:ascii="黑体" w:hAnsi="宋体"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669" w:type="dxa"/>
            <w:gridSpan w:val="2"/>
            <w:vMerge w:val="restart"/>
            <w:textDirection w:val="tbRlV"/>
            <w:vAlign w:val="center"/>
          </w:tcPr>
          <w:p>
            <w:pPr>
              <w:spacing w:line="190" w:lineRule="exact"/>
              <w:ind w:left="113" w:right="113"/>
              <w:jc w:val="center"/>
              <w:outlineLvl w:val="2"/>
              <w:rPr>
                <w:rFonts w:ascii="宋体"/>
                <w:sz w:val="15"/>
                <w:szCs w:val="15"/>
              </w:rPr>
            </w:pPr>
            <w:r>
              <w:rPr>
                <w:rFonts w:hint="eastAsia" w:ascii="宋体" w:hAnsi="宋体"/>
                <w:sz w:val="15"/>
                <w:szCs w:val="15"/>
              </w:rPr>
              <w:t>专业必修课程</w:t>
            </w: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111ZB</w:t>
            </w:r>
            <w:r>
              <w:rPr>
                <w:rFonts w:ascii="宋体"/>
                <w:sz w:val="15"/>
                <w:szCs w:val="15"/>
              </w:rPr>
              <w:t>00</w:t>
            </w:r>
            <w:r>
              <w:rPr>
                <w:rFonts w:ascii="宋体" w:hAnsi="宋体"/>
                <w:sz w:val="15"/>
                <w:szCs w:val="15"/>
              </w:rPr>
              <w:t>11</w:t>
            </w:r>
          </w:p>
        </w:tc>
        <w:tc>
          <w:tcPr>
            <w:tcW w:w="1761" w:type="dxa"/>
            <w:vAlign w:val="center"/>
          </w:tcPr>
          <w:p>
            <w:pPr>
              <w:widowControl/>
              <w:spacing w:line="240" w:lineRule="atLeast"/>
              <w:jc w:val="left"/>
              <w:rPr>
                <w:rFonts w:ascii="宋体"/>
                <w:sz w:val="15"/>
                <w:szCs w:val="15"/>
              </w:rPr>
            </w:pPr>
            <w:r>
              <w:rPr>
                <w:rFonts w:hint="eastAsia" w:ascii="宋体" w:hAnsi="宋体"/>
                <w:sz w:val="15"/>
                <w:szCs w:val="15"/>
              </w:rPr>
              <w:t>数学分析</w:t>
            </w:r>
            <w:r>
              <w:rPr>
                <w:rFonts w:ascii="宋体" w:hAnsi="宋体"/>
                <w:sz w:val="15"/>
                <w:szCs w:val="15"/>
              </w:rPr>
              <w:t>1</w:t>
            </w:r>
            <w:r>
              <w:rPr>
                <w:rFonts w:hint="eastAsia" w:ascii="宋体" w:hAnsi="宋体"/>
                <w:sz w:val="15"/>
                <w:szCs w:val="15"/>
              </w:rPr>
              <w:t>★</w:t>
            </w:r>
          </w:p>
        </w:tc>
        <w:tc>
          <w:tcPr>
            <w:tcW w:w="37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5</w:t>
            </w:r>
          </w:p>
        </w:tc>
        <w:tc>
          <w:tcPr>
            <w:tcW w:w="468" w:type="dxa"/>
            <w:vAlign w:val="center"/>
          </w:tcPr>
          <w:p>
            <w:pPr>
              <w:widowControl/>
              <w:spacing w:line="240" w:lineRule="atLeast"/>
              <w:ind w:left="31680" w:leftChars="-50" w:right="31680" w:rightChars="-50"/>
              <w:jc w:val="center"/>
              <w:rPr>
                <w:sz w:val="15"/>
                <w:szCs w:val="15"/>
              </w:rPr>
            </w:pPr>
            <w:r>
              <w:rPr>
                <w:sz w:val="15"/>
                <w:szCs w:val="15"/>
              </w:rPr>
              <w:t>80</w:t>
            </w:r>
          </w:p>
        </w:tc>
        <w:tc>
          <w:tcPr>
            <w:tcW w:w="469" w:type="dxa"/>
            <w:vAlign w:val="center"/>
          </w:tcPr>
          <w:p>
            <w:pPr>
              <w:widowControl/>
              <w:spacing w:line="240" w:lineRule="atLeast"/>
              <w:ind w:left="31680" w:leftChars="-50" w:right="31680" w:rightChars="-50"/>
              <w:jc w:val="center"/>
              <w:rPr>
                <w:sz w:val="15"/>
                <w:szCs w:val="15"/>
              </w:rPr>
            </w:pPr>
            <w:r>
              <w:rPr>
                <w:sz w:val="15"/>
                <w:szCs w:val="15"/>
              </w:rPr>
              <w:t>80</w:t>
            </w:r>
          </w:p>
        </w:tc>
        <w:tc>
          <w:tcPr>
            <w:tcW w:w="469" w:type="dxa"/>
            <w:vAlign w:val="center"/>
          </w:tcPr>
          <w:p>
            <w:pPr>
              <w:widowControl/>
              <w:spacing w:line="240" w:lineRule="atLeast"/>
              <w:ind w:left="31680" w:leftChars="-50" w:right="31680" w:rightChars="-50"/>
              <w:jc w:val="center"/>
              <w:rPr>
                <w:rFonts w:ascii="宋体"/>
                <w:sz w:val="15"/>
                <w:szCs w:val="15"/>
              </w:rPr>
            </w:pPr>
          </w:p>
        </w:tc>
        <w:tc>
          <w:tcPr>
            <w:tcW w:w="474" w:type="dxa"/>
            <w:vAlign w:val="center"/>
          </w:tcPr>
          <w:p>
            <w:pPr>
              <w:widowControl/>
              <w:spacing w:line="240" w:lineRule="atLeast"/>
              <w:ind w:left="31680" w:leftChars="-50" w:right="31680" w:rightChars="-50"/>
              <w:jc w:val="center"/>
              <w:rPr>
                <w:rFonts w:ascii="宋体"/>
                <w:sz w:val="15"/>
                <w:szCs w:val="15"/>
              </w:rPr>
            </w:pPr>
          </w:p>
        </w:tc>
        <w:tc>
          <w:tcPr>
            <w:tcW w:w="379" w:type="dxa"/>
            <w:vAlign w:val="center"/>
          </w:tcPr>
          <w:p>
            <w:pPr>
              <w:spacing w:line="190" w:lineRule="exact"/>
              <w:ind w:left="31680" w:leftChars="-50" w:right="31680" w:rightChars="-50"/>
              <w:jc w:val="center"/>
              <w:rPr>
                <w:rFonts w:ascii="宋体"/>
                <w:sz w:val="15"/>
                <w:szCs w:val="15"/>
              </w:rPr>
            </w:pPr>
            <w:r>
              <w:rPr>
                <w:rFonts w:ascii="宋体" w:hAnsi="宋体"/>
                <w:sz w:val="15"/>
                <w:szCs w:val="15"/>
              </w:rPr>
              <w:t>6</w:t>
            </w: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spacing w:line="190" w:lineRule="exact"/>
              <w:ind w:left="31680" w:leftChars="-50" w:right="31680" w:rightChars="-50"/>
              <w:jc w:val="center"/>
              <w:rPr>
                <w:rFonts w:ascii="宋体" w:cs="宋体"/>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669" w:type="dxa"/>
            <w:gridSpan w:val="2"/>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111ZB</w:t>
            </w:r>
            <w:r>
              <w:rPr>
                <w:rFonts w:ascii="宋体"/>
                <w:sz w:val="15"/>
                <w:szCs w:val="15"/>
              </w:rPr>
              <w:t>00</w:t>
            </w:r>
            <w:r>
              <w:rPr>
                <w:rFonts w:ascii="宋体" w:hAnsi="宋体"/>
                <w:sz w:val="15"/>
                <w:szCs w:val="15"/>
              </w:rPr>
              <w:t>12</w:t>
            </w:r>
          </w:p>
        </w:tc>
        <w:tc>
          <w:tcPr>
            <w:tcW w:w="1761" w:type="dxa"/>
            <w:vAlign w:val="center"/>
          </w:tcPr>
          <w:p>
            <w:pPr>
              <w:widowControl/>
              <w:spacing w:line="240" w:lineRule="atLeast"/>
              <w:jc w:val="left"/>
              <w:rPr>
                <w:sz w:val="15"/>
                <w:szCs w:val="15"/>
              </w:rPr>
            </w:pPr>
            <w:r>
              <w:rPr>
                <w:rFonts w:hint="eastAsia"/>
                <w:sz w:val="15"/>
                <w:szCs w:val="15"/>
              </w:rPr>
              <w:t>数学分析</w:t>
            </w:r>
            <w:r>
              <w:rPr>
                <w:sz w:val="15"/>
                <w:szCs w:val="15"/>
              </w:rPr>
              <w:t>2</w:t>
            </w:r>
            <w:r>
              <w:rPr>
                <w:rFonts w:hint="eastAsia"/>
                <w:sz w:val="15"/>
                <w:szCs w:val="15"/>
              </w:rPr>
              <w:t>★</w:t>
            </w:r>
          </w:p>
        </w:tc>
        <w:tc>
          <w:tcPr>
            <w:tcW w:w="370" w:type="dxa"/>
            <w:vAlign w:val="center"/>
          </w:tcPr>
          <w:p>
            <w:pPr>
              <w:widowControl/>
              <w:spacing w:line="240" w:lineRule="atLeast"/>
              <w:ind w:left="31680" w:leftChars="-50" w:right="31680" w:rightChars="-50"/>
              <w:jc w:val="center"/>
              <w:rPr>
                <w:sz w:val="15"/>
                <w:szCs w:val="15"/>
              </w:rPr>
            </w:pPr>
            <w:r>
              <w:rPr>
                <w:sz w:val="15"/>
                <w:szCs w:val="15"/>
              </w:rPr>
              <w:t>5</w:t>
            </w:r>
          </w:p>
        </w:tc>
        <w:tc>
          <w:tcPr>
            <w:tcW w:w="468" w:type="dxa"/>
            <w:vAlign w:val="center"/>
          </w:tcPr>
          <w:p>
            <w:pPr>
              <w:widowControl/>
              <w:spacing w:line="240" w:lineRule="atLeast"/>
              <w:ind w:left="31680" w:leftChars="-50" w:right="31680" w:rightChars="-50"/>
              <w:jc w:val="center"/>
              <w:rPr>
                <w:sz w:val="15"/>
                <w:szCs w:val="15"/>
              </w:rPr>
            </w:pPr>
            <w:r>
              <w:rPr>
                <w:sz w:val="15"/>
                <w:szCs w:val="15"/>
              </w:rPr>
              <w:t>80</w:t>
            </w:r>
          </w:p>
        </w:tc>
        <w:tc>
          <w:tcPr>
            <w:tcW w:w="469" w:type="dxa"/>
            <w:vAlign w:val="center"/>
          </w:tcPr>
          <w:p>
            <w:pPr>
              <w:widowControl/>
              <w:spacing w:line="240" w:lineRule="atLeast"/>
              <w:ind w:left="31680" w:leftChars="-50" w:right="31680" w:rightChars="-50"/>
              <w:jc w:val="center"/>
              <w:rPr>
                <w:sz w:val="15"/>
                <w:szCs w:val="15"/>
              </w:rPr>
            </w:pPr>
            <w:r>
              <w:rPr>
                <w:sz w:val="15"/>
                <w:szCs w:val="15"/>
              </w:rPr>
              <w:t>80</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5</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p>
        </w:tc>
        <w:tc>
          <w:tcPr>
            <w:tcW w:w="377" w:type="dxa"/>
            <w:vAlign w:val="center"/>
          </w:tcPr>
          <w:p>
            <w:pPr>
              <w:spacing w:line="190" w:lineRule="exact"/>
              <w:ind w:left="31680" w:leftChars="-50" w:right="31680" w:rightChars="-50"/>
              <w:jc w:val="center"/>
              <w:rPr>
                <w:rFonts w:ascii="宋体" w:cs="宋体"/>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669" w:type="dxa"/>
            <w:gridSpan w:val="2"/>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111ZB</w:t>
            </w:r>
            <w:r>
              <w:rPr>
                <w:rFonts w:ascii="宋体"/>
                <w:sz w:val="15"/>
                <w:szCs w:val="15"/>
              </w:rPr>
              <w:t>00</w:t>
            </w:r>
            <w:r>
              <w:rPr>
                <w:rFonts w:ascii="宋体" w:hAnsi="宋体"/>
                <w:sz w:val="15"/>
                <w:szCs w:val="15"/>
              </w:rPr>
              <w:t>13</w:t>
            </w:r>
          </w:p>
        </w:tc>
        <w:tc>
          <w:tcPr>
            <w:tcW w:w="1761" w:type="dxa"/>
            <w:vAlign w:val="center"/>
          </w:tcPr>
          <w:p>
            <w:pPr>
              <w:widowControl/>
              <w:spacing w:line="240" w:lineRule="atLeast"/>
              <w:jc w:val="left"/>
              <w:rPr>
                <w:sz w:val="15"/>
                <w:szCs w:val="15"/>
              </w:rPr>
            </w:pPr>
            <w:r>
              <w:rPr>
                <w:rFonts w:hint="eastAsia"/>
                <w:sz w:val="15"/>
                <w:szCs w:val="15"/>
              </w:rPr>
              <w:t>数学分析</w:t>
            </w:r>
            <w:r>
              <w:rPr>
                <w:sz w:val="15"/>
                <w:szCs w:val="15"/>
              </w:rPr>
              <w:t>3</w:t>
            </w:r>
            <w:r>
              <w:rPr>
                <w:rFonts w:hint="eastAsia"/>
                <w:sz w:val="15"/>
                <w:szCs w:val="15"/>
              </w:rPr>
              <w:t>★</w:t>
            </w:r>
          </w:p>
        </w:tc>
        <w:tc>
          <w:tcPr>
            <w:tcW w:w="370" w:type="dxa"/>
            <w:vAlign w:val="center"/>
          </w:tcPr>
          <w:p>
            <w:pPr>
              <w:widowControl/>
              <w:spacing w:line="240" w:lineRule="atLeast"/>
              <w:ind w:left="31680" w:leftChars="-50" w:right="31680" w:rightChars="-50"/>
              <w:jc w:val="center"/>
              <w:rPr>
                <w:sz w:val="15"/>
                <w:szCs w:val="15"/>
              </w:rPr>
            </w:pPr>
            <w:r>
              <w:rPr>
                <w:sz w:val="15"/>
                <w:szCs w:val="15"/>
              </w:rPr>
              <w:t>5</w:t>
            </w:r>
          </w:p>
        </w:tc>
        <w:tc>
          <w:tcPr>
            <w:tcW w:w="468" w:type="dxa"/>
            <w:vAlign w:val="center"/>
          </w:tcPr>
          <w:p>
            <w:pPr>
              <w:widowControl/>
              <w:spacing w:line="240" w:lineRule="atLeast"/>
              <w:ind w:left="31680" w:leftChars="-50" w:right="31680" w:rightChars="-50"/>
              <w:jc w:val="center"/>
              <w:rPr>
                <w:sz w:val="15"/>
                <w:szCs w:val="15"/>
              </w:rPr>
            </w:pPr>
            <w:r>
              <w:rPr>
                <w:sz w:val="15"/>
                <w:szCs w:val="15"/>
              </w:rPr>
              <w:t>80</w:t>
            </w:r>
          </w:p>
        </w:tc>
        <w:tc>
          <w:tcPr>
            <w:tcW w:w="469" w:type="dxa"/>
            <w:vAlign w:val="center"/>
          </w:tcPr>
          <w:p>
            <w:pPr>
              <w:widowControl/>
              <w:spacing w:line="240" w:lineRule="atLeast"/>
              <w:ind w:left="31680" w:leftChars="-50" w:right="31680" w:rightChars="-50"/>
              <w:jc w:val="center"/>
              <w:rPr>
                <w:sz w:val="15"/>
                <w:szCs w:val="15"/>
              </w:rPr>
            </w:pPr>
            <w:r>
              <w:rPr>
                <w:sz w:val="15"/>
                <w:szCs w:val="15"/>
              </w:rPr>
              <w:t>80</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5</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spacing w:line="190" w:lineRule="exact"/>
              <w:ind w:left="31680" w:leftChars="-50" w:right="31680" w:rightChars="-50"/>
              <w:jc w:val="center"/>
              <w:rPr>
                <w:rFonts w:ascii="宋体" w:cs="宋体"/>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669" w:type="dxa"/>
            <w:gridSpan w:val="2"/>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111ZB</w:t>
            </w:r>
            <w:r>
              <w:rPr>
                <w:rFonts w:ascii="宋体"/>
                <w:sz w:val="15"/>
                <w:szCs w:val="15"/>
              </w:rPr>
              <w:t>00</w:t>
            </w:r>
            <w:r>
              <w:rPr>
                <w:rFonts w:ascii="宋体" w:hAnsi="宋体"/>
                <w:sz w:val="15"/>
                <w:szCs w:val="15"/>
              </w:rPr>
              <w:t>21</w:t>
            </w:r>
          </w:p>
        </w:tc>
        <w:tc>
          <w:tcPr>
            <w:tcW w:w="1761" w:type="dxa"/>
            <w:vAlign w:val="center"/>
          </w:tcPr>
          <w:p>
            <w:pPr>
              <w:widowControl/>
              <w:spacing w:line="240" w:lineRule="atLeast"/>
              <w:jc w:val="left"/>
              <w:rPr>
                <w:sz w:val="15"/>
                <w:szCs w:val="15"/>
              </w:rPr>
            </w:pPr>
            <w:r>
              <w:rPr>
                <w:rFonts w:hint="eastAsia"/>
                <w:sz w:val="15"/>
                <w:szCs w:val="15"/>
              </w:rPr>
              <w:t>高等代数</w:t>
            </w:r>
            <w:r>
              <w:rPr>
                <w:sz w:val="15"/>
                <w:szCs w:val="15"/>
              </w:rPr>
              <w:t>1</w:t>
            </w:r>
            <w:r>
              <w:rPr>
                <w:rFonts w:hint="eastAsia"/>
                <w:sz w:val="15"/>
                <w:szCs w:val="15"/>
              </w:rPr>
              <w:t>★</w:t>
            </w:r>
          </w:p>
        </w:tc>
        <w:tc>
          <w:tcPr>
            <w:tcW w:w="370" w:type="dxa"/>
            <w:vAlign w:val="center"/>
          </w:tcPr>
          <w:p>
            <w:pPr>
              <w:widowControl/>
              <w:spacing w:line="240" w:lineRule="atLeast"/>
              <w:ind w:left="31680" w:leftChars="-50" w:right="31680" w:rightChars="-50"/>
              <w:jc w:val="center"/>
              <w:rPr>
                <w:sz w:val="15"/>
                <w:szCs w:val="15"/>
              </w:rPr>
            </w:pPr>
            <w:r>
              <w:rPr>
                <w:sz w:val="15"/>
                <w:szCs w:val="15"/>
              </w:rPr>
              <w:t>4</w:t>
            </w:r>
          </w:p>
        </w:tc>
        <w:tc>
          <w:tcPr>
            <w:tcW w:w="468"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p>
        </w:tc>
        <w:tc>
          <w:tcPr>
            <w:tcW w:w="379" w:type="dxa"/>
            <w:vAlign w:val="center"/>
          </w:tcPr>
          <w:p>
            <w:pPr>
              <w:spacing w:line="190" w:lineRule="exact"/>
              <w:ind w:left="31680" w:leftChars="-50" w:right="31680" w:rightChars="-50"/>
              <w:jc w:val="center"/>
              <w:rPr>
                <w:rFonts w:ascii="宋体"/>
                <w:sz w:val="15"/>
                <w:szCs w:val="15"/>
              </w:rPr>
            </w:pPr>
            <w:r>
              <w:rPr>
                <w:rFonts w:ascii="宋体" w:hAnsi="宋体"/>
                <w:sz w:val="15"/>
                <w:szCs w:val="15"/>
              </w:rPr>
              <w:t>5</w:t>
            </w: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b/>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spacing w:line="190" w:lineRule="exact"/>
              <w:ind w:left="31680" w:leftChars="-50" w:right="31680" w:rightChars="-50"/>
              <w:jc w:val="center"/>
              <w:rPr>
                <w:rFonts w:ascii="宋体" w:cs="宋体"/>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669" w:type="dxa"/>
            <w:gridSpan w:val="2"/>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111ZB</w:t>
            </w:r>
            <w:r>
              <w:rPr>
                <w:rFonts w:ascii="宋体"/>
                <w:sz w:val="15"/>
                <w:szCs w:val="15"/>
              </w:rPr>
              <w:t>00</w:t>
            </w:r>
            <w:r>
              <w:rPr>
                <w:rFonts w:ascii="宋体" w:hAnsi="宋体"/>
                <w:sz w:val="15"/>
                <w:szCs w:val="15"/>
              </w:rPr>
              <w:t>22</w:t>
            </w:r>
          </w:p>
        </w:tc>
        <w:tc>
          <w:tcPr>
            <w:tcW w:w="1761" w:type="dxa"/>
            <w:vAlign w:val="center"/>
          </w:tcPr>
          <w:p>
            <w:pPr>
              <w:widowControl/>
              <w:spacing w:line="240" w:lineRule="atLeast"/>
              <w:jc w:val="left"/>
              <w:rPr>
                <w:sz w:val="15"/>
                <w:szCs w:val="15"/>
              </w:rPr>
            </w:pPr>
            <w:r>
              <w:rPr>
                <w:rFonts w:hint="eastAsia"/>
                <w:sz w:val="15"/>
                <w:szCs w:val="15"/>
              </w:rPr>
              <w:t>高等代数</w:t>
            </w:r>
            <w:r>
              <w:rPr>
                <w:sz w:val="15"/>
                <w:szCs w:val="15"/>
              </w:rPr>
              <w:t>2</w:t>
            </w:r>
            <w:r>
              <w:rPr>
                <w:rFonts w:hint="eastAsia"/>
                <w:sz w:val="15"/>
                <w:szCs w:val="15"/>
              </w:rPr>
              <w:t>★</w:t>
            </w:r>
          </w:p>
        </w:tc>
        <w:tc>
          <w:tcPr>
            <w:tcW w:w="370" w:type="dxa"/>
            <w:vAlign w:val="center"/>
          </w:tcPr>
          <w:p>
            <w:pPr>
              <w:widowControl/>
              <w:spacing w:line="240" w:lineRule="atLeast"/>
              <w:ind w:left="31680" w:leftChars="-50" w:right="31680" w:rightChars="-50"/>
              <w:jc w:val="center"/>
              <w:rPr>
                <w:sz w:val="15"/>
                <w:szCs w:val="15"/>
              </w:rPr>
            </w:pPr>
            <w:r>
              <w:rPr>
                <w:sz w:val="15"/>
                <w:szCs w:val="15"/>
              </w:rPr>
              <w:t>4</w:t>
            </w:r>
          </w:p>
        </w:tc>
        <w:tc>
          <w:tcPr>
            <w:tcW w:w="468"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5</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spacing w:line="190" w:lineRule="exact"/>
              <w:ind w:left="31680" w:leftChars="-50" w:right="31680" w:rightChars="-50"/>
              <w:jc w:val="center"/>
              <w:rPr>
                <w:rFonts w:ascii="宋体" w:cs="宋体"/>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669" w:type="dxa"/>
            <w:gridSpan w:val="2"/>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114ZB</w:t>
            </w:r>
            <w:r>
              <w:rPr>
                <w:rFonts w:ascii="宋体"/>
                <w:sz w:val="15"/>
                <w:szCs w:val="15"/>
              </w:rPr>
              <w:t>00</w:t>
            </w:r>
            <w:r>
              <w:rPr>
                <w:rFonts w:ascii="宋体" w:hAnsi="宋体"/>
                <w:sz w:val="15"/>
                <w:szCs w:val="15"/>
              </w:rPr>
              <w:t>3</w:t>
            </w:r>
          </w:p>
        </w:tc>
        <w:tc>
          <w:tcPr>
            <w:tcW w:w="1761" w:type="dxa"/>
            <w:vAlign w:val="center"/>
          </w:tcPr>
          <w:p>
            <w:pPr>
              <w:widowControl/>
              <w:spacing w:line="240" w:lineRule="atLeast"/>
              <w:jc w:val="left"/>
              <w:rPr>
                <w:sz w:val="15"/>
                <w:szCs w:val="15"/>
              </w:rPr>
            </w:pPr>
            <w:r>
              <w:rPr>
                <w:rFonts w:hint="eastAsia"/>
                <w:sz w:val="15"/>
                <w:szCs w:val="15"/>
              </w:rPr>
              <w:t>解析几何★</w:t>
            </w:r>
          </w:p>
        </w:tc>
        <w:tc>
          <w:tcPr>
            <w:tcW w:w="370" w:type="dxa"/>
            <w:vAlign w:val="center"/>
          </w:tcPr>
          <w:p>
            <w:pPr>
              <w:widowControl/>
              <w:spacing w:line="240" w:lineRule="atLeast"/>
              <w:ind w:left="31680" w:leftChars="-50" w:right="31680" w:rightChars="-50"/>
              <w:jc w:val="center"/>
              <w:rPr>
                <w:sz w:val="15"/>
                <w:szCs w:val="15"/>
              </w:rPr>
            </w:pPr>
            <w:r>
              <w:rPr>
                <w:sz w:val="15"/>
                <w:szCs w:val="15"/>
              </w:rPr>
              <w:t>4</w:t>
            </w:r>
          </w:p>
        </w:tc>
        <w:tc>
          <w:tcPr>
            <w:tcW w:w="468"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4</w:t>
            </w: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spacing w:line="190" w:lineRule="exact"/>
              <w:ind w:left="31680" w:leftChars="-50" w:right="31680" w:rightChars="-50"/>
              <w:rPr>
                <w:rFonts w:ascii="宋体" w:cs="宋体"/>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669" w:type="dxa"/>
            <w:gridSpan w:val="2"/>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114ZB</w:t>
            </w:r>
            <w:r>
              <w:rPr>
                <w:rFonts w:ascii="宋体"/>
                <w:sz w:val="15"/>
                <w:szCs w:val="15"/>
              </w:rPr>
              <w:t>00</w:t>
            </w:r>
            <w:r>
              <w:rPr>
                <w:rFonts w:ascii="宋体" w:hAnsi="宋体"/>
                <w:sz w:val="15"/>
                <w:szCs w:val="15"/>
              </w:rPr>
              <w:t>4</w:t>
            </w:r>
          </w:p>
        </w:tc>
        <w:tc>
          <w:tcPr>
            <w:tcW w:w="1761" w:type="dxa"/>
            <w:vAlign w:val="center"/>
          </w:tcPr>
          <w:p>
            <w:pPr>
              <w:widowControl/>
              <w:spacing w:line="240" w:lineRule="atLeast"/>
              <w:jc w:val="left"/>
              <w:rPr>
                <w:sz w:val="15"/>
                <w:szCs w:val="15"/>
              </w:rPr>
            </w:pPr>
            <w:r>
              <w:rPr>
                <w:rFonts w:hint="eastAsia"/>
                <w:sz w:val="15"/>
                <w:szCs w:val="15"/>
              </w:rPr>
              <w:t>统计学概论★</w:t>
            </w:r>
          </w:p>
        </w:tc>
        <w:tc>
          <w:tcPr>
            <w:tcW w:w="370" w:type="dxa"/>
            <w:vAlign w:val="center"/>
          </w:tcPr>
          <w:p>
            <w:pPr>
              <w:widowControl/>
              <w:spacing w:line="240" w:lineRule="atLeast"/>
              <w:ind w:left="31680" w:leftChars="-50" w:right="31680" w:rightChars="-50"/>
              <w:jc w:val="center"/>
              <w:rPr>
                <w:sz w:val="15"/>
                <w:szCs w:val="15"/>
              </w:rPr>
            </w:pPr>
            <w:r>
              <w:rPr>
                <w:sz w:val="15"/>
                <w:szCs w:val="15"/>
              </w:rPr>
              <w:t>3</w:t>
            </w:r>
          </w:p>
        </w:tc>
        <w:tc>
          <w:tcPr>
            <w:tcW w:w="468" w:type="dxa"/>
            <w:vAlign w:val="center"/>
          </w:tcPr>
          <w:p>
            <w:pPr>
              <w:widowControl/>
              <w:spacing w:line="240" w:lineRule="atLeast"/>
              <w:ind w:left="31680" w:leftChars="-50" w:right="31680" w:rightChars="-50"/>
              <w:jc w:val="center"/>
              <w:rPr>
                <w:sz w:val="15"/>
                <w:szCs w:val="15"/>
              </w:rPr>
            </w:pPr>
            <w:r>
              <w:rPr>
                <w:sz w:val="15"/>
                <w:szCs w:val="15"/>
              </w:rPr>
              <w:t>48</w:t>
            </w:r>
          </w:p>
        </w:tc>
        <w:tc>
          <w:tcPr>
            <w:tcW w:w="469" w:type="dxa"/>
            <w:vAlign w:val="center"/>
          </w:tcPr>
          <w:p>
            <w:pPr>
              <w:widowControl/>
              <w:spacing w:line="240" w:lineRule="atLeast"/>
              <w:ind w:left="31680" w:leftChars="-50" w:right="31680" w:rightChars="-50"/>
              <w:jc w:val="center"/>
              <w:rPr>
                <w:sz w:val="15"/>
                <w:szCs w:val="15"/>
              </w:rPr>
            </w:pPr>
            <w:r>
              <w:rPr>
                <w:sz w:val="15"/>
                <w:szCs w:val="15"/>
              </w:rPr>
              <w:t>48</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3</w:t>
            </w: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widowControl/>
              <w:spacing w:line="190" w:lineRule="exact"/>
              <w:ind w:left="31680" w:leftChars="-50" w:right="31680" w:rightChars="-50"/>
              <w:jc w:val="center"/>
              <w:rPr>
                <w:kern w:val="0"/>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669" w:type="dxa"/>
            <w:gridSpan w:val="2"/>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114ZB</w:t>
            </w:r>
            <w:r>
              <w:rPr>
                <w:rFonts w:ascii="宋体"/>
                <w:sz w:val="15"/>
                <w:szCs w:val="15"/>
              </w:rPr>
              <w:t>00</w:t>
            </w:r>
            <w:r>
              <w:rPr>
                <w:rFonts w:ascii="宋体" w:hAnsi="宋体"/>
                <w:sz w:val="15"/>
                <w:szCs w:val="15"/>
              </w:rPr>
              <w:t>5</w:t>
            </w:r>
          </w:p>
        </w:tc>
        <w:tc>
          <w:tcPr>
            <w:tcW w:w="1761" w:type="dxa"/>
            <w:vAlign w:val="center"/>
          </w:tcPr>
          <w:p>
            <w:pPr>
              <w:widowControl/>
              <w:spacing w:line="240" w:lineRule="atLeast"/>
              <w:jc w:val="left"/>
              <w:rPr>
                <w:sz w:val="15"/>
                <w:szCs w:val="15"/>
              </w:rPr>
            </w:pPr>
            <w:r>
              <w:rPr>
                <w:rFonts w:hint="eastAsia"/>
                <w:sz w:val="15"/>
                <w:szCs w:val="15"/>
              </w:rPr>
              <w:t>概率论★</w:t>
            </w:r>
          </w:p>
        </w:tc>
        <w:tc>
          <w:tcPr>
            <w:tcW w:w="370" w:type="dxa"/>
            <w:vAlign w:val="center"/>
          </w:tcPr>
          <w:p>
            <w:pPr>
              <w:widowControl/>
              <w:spacing w:line="240" w:lineRule="atLeast"/>
              <w:ind w:left="31680" w:leftChars="-50" w:right="31680" w:rightChars="-50"/>
              <w:jc w:val="center"/>
              <w:rPr>
                <w:sz w:val="15"/>
                <w:szCs w:val="15"/>
              </w:rPr>
            </w:pPr>
            <w:r>
              <w:rPr>
                <w:sz w:val="15"/>
                <w:szCs w:val="15"/>
              </w:rPr>
              <w:t>3</w:t>
            </w:r>
          </w:p>
        </w:tc>
        <w:tc>
          <w:tcPr>
            <w:tcW w:w="468" w:type="dxa"/>
            <w:vAlign w:val="center"/>
          </w:tcPr>
          <w:p>
            <w:pPr>
              <w:widowControl/>
              <w:spacing w:line="240" w:lineRule="atLeast"/>
              <w:ind w:left="31680" w:leftChars="-50" w:right="31680" w:rightChars="-50"/>
              <w:jc w:val="center"/>
              <w:rPr>
                <w:sz w:val="15"/>
                <w:szCs w:val="15"/>
              </w:rPr>
            </w:pPr>
            <w:r>
              <w:rPr>
                <w:sz w:val="15"/>
                <w:szCs w:val="15"/>
              </w:rPr>
              <w:t>48</w:t>
            </w:r>
          </w:p>
        </w:tc>
        <w:tc>
          <w:tcPr>
            <w:tcW w:w="469" w:type="dxa"/>
            <w:vAlign w:val="center"/>
          </w:tcPr>
          <w:p>
            <w:pPr>
              <w:widowControl/>
              <w:spacing w:line="240" w:lineRule="atLeast"/>
              <w:ind w:left="31680" w:leftChars="-50" w:right="31680" w:rightChars="-50"/>
              <w:jc w:val="center"/>
              <w:rPr>
                <w:sz w:val="15"/>
                <w:szCs w:val="15"/>
              </w:rPr>
            </w:pPr>
            <w:r>
              <w:rPr>
                <w:sz w:val="15"/>
                <w:szCs w:val="15"/>
              </w:rPr>
              <w:t>48</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outlineLvl w:val="2"/>
              <w:rPr>
                <w:rFonts w:ascii="宋体"/>
                <w:sz w:val="15"/>
                <w:szCs w:val="15"/>
              </w:rPr>
            </w:pPr>
            <w:r>
              <w:rPr>
                <w:rFonts w:ascii="宋体" w:hAnsi="宋体"/>
                <w:sz w:val="15"/>
                <w:szCs w:val="15"/>
              </w:rPr>
              <w:t>3</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widowControl/>
              <w:spacing w:line="190" w:lineRule="exact"/>
              <w:ind w:left="31680" w:leftChars="-50" w:right="31680" w:rightChars="-50"/>
              <w:jc w:val="center"/>
              <w:rPr>
                <w:kern w:val="0"/>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669" w:type="dxa"/>
            <w:gridSpan w:val="2"/>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114ZB</w:t>
            </w:r>
            <w:r>
              <w:rPr>
                <w:rFonts w:ascii="宋体"/>
                <w:sz w:val="15"/>
                <w:szCs w:val="15"/>
              </w:rPr>
              <w:t>00</w:t>
            </w:r>
            <w:r>
              <w:rPr>
                <w:rFonts w:ascii="宋体" w:hAnsi="宋体"/>
                <w:sz w:val="15"/>
                <w:szCs w:val="15"/>
              </w:rPr>
              <w:t>6</w:t>
            </w:r>
          </w:p>
        </w:tc>
        <w:tc>
          <w:tcPr>
            <w:tcW w:w="1761" w:type="dxa"/>
            <w:vAlign w:val="center"/>
          </w:tcPr>
          <w:p>
            <w:pPr>
              <w:widowControl/>
              <w:spacing w:line="240" w:lineRule="atLeast"/>
              <w:jc w:val="left"/>
              <w:rPr>
                <w:sz w:val="15"/>
                <w:szCs w:val="15"/>
              </w:rPr>
            </w:pPr>
            <w:r>
              <w:rPr>
                <w:rFonts w:hint="eastAsia"/>
                <w:sz w:val="15"/>
                <w:szCs w:val="15"/>
              </w:rPr>
              <w:t>数理统计★</w:t>
            </w:r>
          </w:p>
        </w:tc>
        <w:tc>
          <w:tcPr>
            <w:tcW w:w="370" w:type="dxa"/>
            <w:vAlign w:val="center"/>
          </w:tcPr>
          <w:p>
            <w:pPr>
              <w:widowControl/>
              <w:spacing w:line="240" w:lineRule="atLeast"/>
              <w:ind w:left="31680" w:leftChars="-50" w:right="31680" w:rightChars="-50"/>
              <w:jc w:val="center"/>
              <w:rPr>
                <w:sz w:val="15"/>
                <w:szCs w:val="15"/>
              </w:rPr>
            </w:pPr>
            <w:r>
              <w:rPr>
                <w:sz w:val="15"/>
                <w:szCs w:val="15"/>
              </w:rPr>
              <w:t>3</w:t>
            </w:r>
          </w:p>
        </w:tc>
        <w:tc>
          <w:tcPr>
            <w:tcW w:w="468" w:type="dxa"/>
            <w:vAlign w:val="center"/>
          </w:tcPr>
          <w:p>
            <w:pPr>
              <w:widowControl/>
              <w:spacing w:line="240" w:lineRule="atLeast"/>
              <w:ind w:left="31680" w:leftChars="-50" w:right="31680" w:rightChars="-50"/>
              <w:jc w:val="center"/>
              <w:rPr>
                <w:sz w:val="15"/>
                <w:szCs w:val="15"/>
              </w:rPr>
            </w:pPr>
            <w:r>
              <w:rPr>
                <w:sz w:val="15"/>
                <w:szCs w:val="15"/>
              </w:rPr>
              <w:t>48</w:t>
            </w:r>
          </w:p>
        </w:tc>
        <w:tc>
          <w:tcPr>
            <w:tcW w:w="469" w:type="dxa"/>
            <w:vAlign w:val="center"/>
          </w:tcPr>
          <w:p>
            <w:pPr>
              <w:widowControl/>
              <w:spacing w:line="240" w:lineRule="atLeast"/>
              <w:ind w:left="31680" w:leftChars="-50" w:right="31680" w:rightChars="-50"/>
              <w:jc w:val="center"/>
              <w:rPr>
                <w:sz w:val="15"/>
                <w:szCs w:val="15"/>
              </w:rPr>
            </w:pPr>
            <w:r>
              <w:rPr>
                <w:sz w:val="15"/>
                <w:szCs w:val="15"/>
              </w:rPr>
              <w:t>48</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3</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widowControl/>
              <w:spacing w:line="190" w:lineRule="exact"/>
              <w:ind w:left="31680" w:leftChars="-50" w:right="31680" w:rightChars="-50"/>
              <w:jc w:val="center"/>
              <w:rPr>
                <w:kern w:val="0"/>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669" w:type="dxa"/>
            <w:gridSpan w:val="2"/>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114ZB</w:t>
            </w:r>
            <w:r>
              <w:rPr>
                <w:rFonts w:ascii="宋体"/>
                <w:sz w:val="15"/>
                <w:szCs w:val="15"/>
              </w:rPr>
              <w:t>00</w:t>
            </w:r>
            <w:r>
              <w:rPr>
                <w:rFonts w:ascii="宋体" w:hAnsi="宋体"/>
                <w:sz w:val="15"/>
                <w:szCs w:val="15"/>
              </w:rPr>
              <w:t>7</w:t>
            </w:r>
          </w:p>
        </w:tc>
        <w:tc>
          <w:tcPr>
            <w:tcW w:w="1761" w:type="dxa"/>
            <w:vAlign w:val="center"/>
          </w:tcPr>
          <w:p>
            <w:pPr>
              <w:widowControl/>
              <w:spacing w:line="240" w:lineRule="atLeast"/>
              <w:jc w:val="left"/>
              <w:rPr>
                <w:sz w:val="15"/>
                <w:szCs w:val="15"/>
              </w:rPr>
            </w:pPr>
            <w:r>
              <w:rPr>
                <w:sz w:val="15"/>
                <w:szCs w:val="15"/>
              </w:rPr>
              <w:t>C</w:t>
            </w:r>
            <w:r>
              <w:rPr>
                <w:rFonts w:hint="eastAsia"/>
                <w:sz w:val="15"/>
                <w:szCs w:val="15"/>
              </w:rPr>
              <w:t>语言程序设计</w:t>
            </w:r>
          </w:p>
        </w:tc>
        <w:tc>
          <w:tcPr>
            <w:tcW w:w="370" w:type="dxa"/>
            <w:vAlign w:val="center"/>
          </w:tcPr>
          <w:p>
            <w:pPr>
              <w:widowControl/>
              <w:spacing w:line="240" w:lineRule="atLeast"/>
              <w:ind w:left="31680" w:leftChars="-50" w:right="31680" w:rightChars="-50"/>
              <w:jc w:val="center"/>
              <w:rPr>
                <w:sz w:val="15"/>
                <w:szCs w:val="15"/>
              </w:rPr>
            </w:pPr>
            <w:r>
              <w:rPr>
                <w:sz w:val="15"/>
                <w:szCs w:val="15"/>
              </w:rPr>
              <w:t>4</w:t>
            </w:r>
          </w:p>
        </w:tc>
        <w:tc>
          <w:tcPr>
            <w:tcW w:w="468"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r>
              <w:rPr>
                <w:sz w:val="15"/>
                <w:szCs w:val="15"/>
              </w:rPr>
              <w:t>32</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4</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widowControl/>
              <w:spacing w:line="190" w:lineRule="exact"/>
              <w:ind w:left="31680" w:leftChars="-50" w:right="31680" w:rightChars="-50"/>
              <w:jc w:val="center"/>
              <w:rPr>
                <w:kern w:val="0"/>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669" w:type="dxa"/>
            <w:gridSpan w:val="2"/>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114ZB</w:t>
            </w:r>
            <w:r>
              <w:rPr>
                <w:rFonts w:ascii="宋体"/>
                <w:sz w:val="15"/>
                <w:szCs w:val="15"/>
              </w:rPr>
              <w:t>00</w:t>
            </w:r>
            <w:r>
              <w:rPr>
                <w:rFonts w:ascii="宋体" w:hAnsi="宋体"/>
                <w:sz w:val="15"/>
                <w:szCs w:val="15"/>
              </w:rPr>
              <w:t>81</w:t>
            </w:r>
          </w:p>
        </w:tc>
        <w:tc>
          <w:tcPr>
            <w:tcW w:w="1761" w:type="dxa"/>
            <w:vAlign w:val="center"/>
          </w:tcPr>
          <w:p>
            <w:pPr>
              <w:widowControl/>
              <w:spacing w:line="240" w:lineRule="atLeast"/>
              <w:jc w:val="left"/>
              <w:rPr>
                <w:sz w:val="15"/>
                <w:szCs w:val="15"/>
              </w:rPr>
            </w:pPr>
            <w:r>
              <w:rPr>
                <w:rFonts w:hint="eastAsia"/>
                <w:sz w:val="15"/>
                <w:szCs w:val="15"/>
              </w:rPr>
              <w:t>数学基础实验</w:t>
            </w:r>
            <w:r>
              <w:rPr>
                <w:sz w:val="15"/>
                <w:szCs w:val="15"/>
              </w:rPr>
              <w:t>(</w:t>
            </w:r>
            <w:r>
              <w:rPr>
                <w:rFonts w:hint="eastAsia"/>
                <w:sz w:val="15"/>
                <w:szCs w:val="15"/>
              </w:rPr>
              <w:t>一</w:t>
            </w:r>
            <w:r>
              <w:rPr>
                <w:sz w:val="15"/>
                <w:szCs w:val="15"/>
              </w:rPr>
              <w:t>)</w:t>
            </w:r>
          </w:p>
        </w:tc>
        <w:tc>
          <w:tcPr>
            <w:tcW w:w="370" w:type="dxa"/>
            <w:vAlign w:val="center"/>
          </w:tcPr>
          <w:p>
            <w:pPr>
              <w:widowControl/>
              <w:spacing w:line="240" w:lineRule="atLeast"/>
              <w:ind w:left="31680" w:leftChars="-50" w:right="31680" w:rightChars="-50"/>
              <w:jc w:val="center"/>
              <w:rPr>
                <w:sz w:val="15"/>
                <w:szCs w:val="15"/>
              </w:rPr>
            </w:pPr>
            <w:r>
              <w:rPr>
                <w:sz w:val="15"/>
                <w:szCs w:val="15"/>
              </w:rPr>
              <w:t>1</w:t>
            </w:r>
          </w:p>
        </w:tc>
        <w:tc>
          <w:tcPr>
            <w:tcW w:w="468" w:type="dxa"/>
            <w:vAlign w:val="center"/>
          </w:tcPr>
          <w:p>
            <w:pPr>
              <w:widowControl/>
              <w:spacing w:line="240" w:lineRule="atLeast"/>
              <w:ind w:left="31680" w:leftChars="-50" w:right="31680" w:rightChars="-50"/>
              <w:jc w:val="center"/>
              <w:rPr>
                <w:sz w:val="15"/>
                <w:szCs w:val="15"/>
              </w:rPr>
            </w:pPr>
            <w:r>
              <w:rPr>
                <w:sz w:val="15"/>
                <w:szCs w:val="15"/>
              </w:rPr>
              <w:t>16</w:t>
            </w:r>
          </w:p>
        </w:tc>
        <w:tc>
          <w:tcPr>
            <w:tcW w:w="469" w:type="dxa"/>
            <w:vAlign w:val="center"/>
          </w:tcPr>
          <w:p>
            <w:pPr>
              <w:widowControl/>
              <w:spacing w:line="240" w:lineRule="atLeast"/>
              <w:ind w:left="31680" w:leftChars="-50" w:right="31680" w:rightChars="-50"/>
              <w:jc w:val="center"/>
              <w:rPr>
                <w:sz w:val="15"/>
                <w:szCs w:val="15"/>
              </w:rPr>
            </w:pPr>
            <w:r>
              <w:rPr>
                <w:sz w:val="15"/>
                <w:szCs w:val="15"/>
              </w:rPr>
              <w:t>8</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r>
              <w:rPr>
                <w:sz w:val="15"/>
                <w:szCs w:val="15"/>
              </w:rPr>
              <w:t>8</w:t>
            </w:r>
          </w:p>
        </w:tc>
        <w:tc>
          <w:tcPr>
            <w:tcW w:w="379" w:type="dxa"/>
            <w:vAlign w:val="center"/>
          </w:tcPr>
          <w:p>
            <w:pPr>
              <w:spacing w:line="190" w:lineRule="exact"/>
              <w:ind w:left="31680" w:leftChars="-50" w:right="31680" w:rightChars="-50"/>
              <w:jc w:val="center"/>
              <w:rPr>
                <w:rFonts w:ascii="宋体"/>
                <w:sz w:val="15"/>
                <w:szCs w:val="15"/>
              </w:rPr>
            </w:pPr>
            <w:r>
              <w:rPr>
                <w:rFonts w:ascii="宋体" w:hAnsi="宋体"/>
                <w:sz w:val="15"/>
                <w:szCs w:val="15"/>
              </w:rPr>
              <w:t>1</w:t>
            </w: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widowControl/>
              <w:spacing w:line="190" w:lineRule="exact"/>
              <w:ind w:left="31680" w:leftChars="-50" w:right="31680" w:rightChars="-50"/>
              <w:jc w:val="center"/>
              <w:rPr>
                <w:kern w:val="0"/>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669" w:type="dxa"/>
            <w:gridSpan w:val="2"/>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114ZB</w:t>
            </w:r>
            <w:r>
              <w:rPr>
                <w:rFonts w:ascii="宋体"/>
                <w:sz w:val="15"/>
                <w:szCs w:val="15"/>
              </w:rPr>
              <w:t>00</w:t>
            </w:r>
            <w:r>
              <w:rPr>
                <w:rFonts w:ascii="宋体" w:hAnsi="宋体"/>
                <w:sz w:val="15"/>
                <w:szCs w:val="15"/>
              </w:rPr>
              <w:t>82</w:t>
            </w:r>
          </w:p>
        </w:tc>
        <w:tc>
          <w:tcPr>
            <w:tcW w:w="1761" w:type="dxa"/>
            <w:vAlign w:val="center"/>
          </w:tcPr>
          <w:p>
            <w:pPr>
              <w:widowControl/>
              <w:spacing w:line="240" w:lineRule="atLeast"/>
              <w:jc w:val="left"/>
              <w:rPr>
                <w:sz w:val="15"/>
                <w:szCs w:val="15"/>
              </w:rPr>
            </w:pPr>
            <w:r>
              <w:rPr>
                <w:rFonts w:hint="eastAsia"/>
                <w:sz w:val="15"/>
                <w:szCs w:val="15"/>
              </w:rPr>
              <w:t>数学基础实验</w:t>
            </w:r>
            <w:r>
              <w:rPr>
                <w:sz w:val="15"/>
                <w:szCs w:val="15"/>
              </w:rPr>
              <w:t>(</w:t>
            </w:r>
            <w:r>
              <w:rPr>
                <w:rFonts w:hint="eastAsia"/>
                <w:sz w:val="15"/>
                <w:szCs w:val="15"/>
              </w:rPr>
              <w:t>二</w:t>
            </w:r>
            <w:r>
              <w:rPr>
                <w:sz w:val="15"/>
                <w:szCs w:val="15"/>
              </w:rPr>
              <w:t>)</w:t>
            </w:r>
          </w:p>
        </w:tc>
        <w:tc>
          <w:tcPr>
            <w:tcW w:w="370" w:type="dxa"/>
            <w:vAlign w:val="center"/>
          </w:tcPr>
          <w:p>
            <w:pPr>
              <w:widowControl/>
              <w:spacing w:line="240" w:lineRule="atLeast"/>
              <w:ind w:left="31680" w:leftChars="-50" w:right="31680" w:rightChars="-50"/>
              <w:jc w:val="center"/>
              <w:rPr>
                <w:sz w:val="15"/>
                <w:szCs w:val="15"/>
              </w:rPr>
            </w:pPr>
            <w:r>
              <w:rPr>
                <w:sz w:val="15"/>
                <w:szCs w:val="15"/>
              </w:rPr>
              <w:t>1</w:t>
            </w:r>
          </w:p>
        </w:tc>
        <w:tc>
          <w:tcPr>
            <w:tcW w:w="468" w:type="dxa"/>
            <w:vAlign w:val="center"/>
          </w:tcPr>
          <w:p>
            <w:pPr>
              <w:widowControl/>
              <w:spacing w:line="240" w:lineRule="atLeast"/>
              <w:ind w:left="31680" w:leftChars="-50" w:right="31680" w:rightChars="-50"/>
              <w:jc w:val="center"/>
              <w:rPr>
                <w:sz w:val="15"/>
                <w:szCs w:val="15"/>
              </w:rPr>
            </w:pPr>
            <w:r>
              <w:rPr>
                <w:sz w:val="15"/>
                <w:szCs w:val="15"/>
              </w:rPr>
              <w:t>16</w:t>
            </w:r>
          </w:p>
        </w:tc>
        <w:tc>
          <w:tcPr>
            <w:tcW w:w="469" w:type="dxa"/>
            <w:vAlign w:val="center"/>
          </w:tcPr>
          <w:p>
            <w:pPr>
              <w:widowControl/>
              <w:spacing w:line="240" w:lineRule="atLeast"/>
              <w:ind w:left="31680" w:leftChars="-50" w:right="31680" w:rightChars="-50"/>
              <w:jc w:val="center"/>
              <w:rPr>
                <w:sz w:val="15"/>
                <w:szCs w:val="15"/>
              </w:rPr>
            </w:pPr>
            <w:r>
              <w:rPr>
                <w:sz w:val="15"/>
                <w:szCs w:val="15"/>
              </w:rPr>
              <w:t>8</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r>
              <w:rPr>
                <w:sz w:val="15"/>
                <w:szCs w:val="15"/>
              </w:rPr>
              <w:t>8</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1</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widowControl/>
              <w:spacing w:line="190" w:lineRule="exact"/>
              <w:ind w:left="31680" w:leftChars="-50" w:right="31680" w:rightChars="-50"/>
              <w:jc w:val="center"/>
              <w:rPr>
                <w:kern w:val="0"/>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669" w:type="dxa"/>
            <w:gridSpan w:val="2"/>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114ZB</w:t>
            </w:r>
            <w:r>
              <w:rPr>
                <w:rFonts w:ascii="宋体"/>
                <w:sz w:val="15"/>
                <w:szCs w:val="15"/>
              </w:rPr>
              <w:t>0</w:t>
            </w:r>
            <w:r>
              <w:rPr>
                <w:rFonts w:ascii="宋体" w:hAnsi="宋体"/>
                <w:sz w:val="15"/>
                <w:szCs w:val="15"/>
              </w:rPr>
              <w:t>083</w:t>
            </w:r>
          </w:p>
        </w:tc>
        <w:tc>
          <w:tcPr>
            <w:tcW w:w="1761" w:type="dxa"/>
            <w:vAlign w:val="center"/>
          </w:tcPr>
          <w:p>
            <w:pPr>
              <w:widowControl/>
              <w:spacing w:line="240" w:lineRule="atLeast"/>
              <w:jc w:val="left"/>
              <w:rPr>
                <w:sz w:val="15"/>
                <w:szCs w:val="15"/>
              </w:rPr>
            </w:pPr>
            <w:r>
              <w:rPr>
                <w:rFonts w:hint="eastAsia"/>
                <w:sz w:val="15"/>
                <w:szCs w:val="15"/>
              </w:rPr>
              <w:t>数学基础实验</w:t>
            </w:r>
            <w:r>
              <w:rPr>
                <w:sz w:val="15"/>
                <w:szCs w:val="15"/>
              </w:rPr>
              <w:t>(</w:t>
            </w:r>
            <w:r>
              <w:rPr>
                <w:rFonts w:hint="eastAsia"/>
                <w:sz w:val="15"/>
                <w:szCs w:val="15"/>
              </w:rPr>
              <w:t>三</w:t>
            </w:r>
            <w:r>
              <w:rPr>
                <w:sz w:val="15"/>
                <w:szCs w:val="15"/>
              </w:rPr>
              <w:t>)</w:t>
            </w:r>
          </w:p>
        </w:tc>
        <w:tc>
          <w:tcPr>
            <w:tcW w:w="370" w:type="dxa"/>
            <w:vAlign w:val="center"/>
          </w:tcPr>
          <w:p>
            <w:pPr>
              <w:widowControl/>
              <w:spacing w:line="240" w:lineRule="atLeast"/>
              <w:ind w:left="31680" w:leftChars="-50" w:right="31680" w:rightChars="-50"/>
              <w:jc w:val="center"/>
              <w:rPr>
                <w:sz w:val="15"/>
                <w:szCs w:val="15"/>
              </w:rPr>
            </w:pPr>
            <w:r>
              <w:rPr>
                <w:sz w:val="15"/>
                <w:szCs w:val="15"/>
              </w:rPr>
              <w:t>1</w:t>
            </w:r>
          </w:p>
        </w:tc>
        <w:tc>
          <w:tcPr>
            <w:tcW w:w="468" w:type="dxa"/>
            <w:vAlign w:val="center"/>
          </w:tcPr>
          <w:p>
            <w:pPr>
              <w:widowControl/>
              <w:spacing w:line="240" w:lineRule="atLeast"/>
              <w:ind w:left="31680" w:leftChars="-50" w:right="31680" w:rightChars="-50"/>
              <w:jc w:val="center"/>
              <w:rPr>
                <w:sz w:val="15"/>
                <w:szCs w:val="15"/>
              </w:rPr>
            </w:pPr>
            <w:r>
              <w:rPr>
                <w:sz w:val="15"/>
                <w:szCs w:val="15"/>
              </w:rPr>
              <w:t>16</w:t>
            </w:r>
          </w:p>
        </w:tc>
        <w:tc>
          <w:tcPr>
            <w:tcW w:w="469" w:type="dxa"/>
            <w:vAlign w:val="center"/>
          </w:tcPr>
          <w:p>
            <w:pPr>
              <w:widowControl/>
              <w:spacing w:line="240" w:lineRule="atLeast"/>
              <w:ind w:left="31680" w:leftChars="-50" w:right="31680" w:rightChars="-50"/>
              <w:jc w:val="center"/>
              <w:rPr>
                <w:sz w:val="15"/>
                <w:szCs w:val="15"/>
              </w:rPr>
            </w:pPr>
            <w:r>
              <w:rPr>
                <w:sz w:val="15"/>
                <w:szCs w:val="15"/>
              </w:rPr>
              <w:t>8</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r>
              <w:rPr>
                <w:sz w:val="15"/>
                <w:szCs w:val="15"/>
              </w:rPr>
              <w:t>8</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1</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widowControl/>
              <w:spacing w:line="190" w:lineRule="exact"/>
              <w:ind w:left="31680" w:leftChars="-50" w:right="31680" w:rightChars="-50"/>
              <w:jc w:val="center"/>
              <w:rPr>
                <w:kern w:val="0"/>
                <w:sz w:val="15"/>
                <w:szCs w:val="15"/>
              </w:rPr>
            </w:pPr>
          </w:p>
        </w:tc>
        <w:tc>
          <w:tcPr>
            <w:tcW w:w="658" w:type="dxa"/>
            <w:textDirection w:val="lrTb"/>
            <w:vAlign w:val="center"/>
          </w:tcPr>
          <w:p>
            <w:pPr>
              <w:spacing w:line="0" w:lineRule="atLeast"/>
              <w:ind w:left="-105" w:leftChars="-50" w:right="-105" w:rightChars="-50"/>
              <w:outlineLvl w:val="2"/>
              <w:rPr>
                <w:rFonts w:ascii="宋体"/>
                <w:sz w:val="15"/>
                <w:szCs w:val="15"/>
              </w:rPr>
            </w:pPr>
            <w:r>
              <w:rPr>
                <w:rFonts w:hint="eastAsia" w:ascii="宋体" w:hAnsi="宋体"/>
                <w:sz w:val="15"/>
                <w:szCs w:val="15"/>
              </w:rPr>
              <w:t xml:space="preserve">Excel高级应用（数据处理与分析）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669" w:type="dxa"/>
            <w:gridSpan w:val="2"/>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111ZB</w:t>
            </w:r>
            <w:r>
              <w:rPr>
                <w:rFonts w:ascii="宋体"/>
                <w:sz w:val="15"/>
                <w:szCs w:val="15"/>
              </w:rPr>
              <w:t>0</w:t>
            </w:r>
            <w:r>
              <w:rPr>
                <w:rFonts w:ascii="宋体" w:hAnsi="宋体"/>
                <w:sz w:val="15"/>
                <w:szCs w:val="15"/>
              </w:rPr>
              <w:t>09</w:t>
            </w:r>
          </w:p>
        </w:tc>
        <w:tc>
          <w:tcPr>
            <w:tcW w:w="1761" w:type="dxa"/>
            <w:vAlign w:val="center"/>
          </w:tcPr>
          <w:p>
            <w:pPr>
              <w:widowControl/>
              <w:spacing w:line="240" w:lineRule="atLeast"/>
              <w:jc w:val="left"/>
              <w:rPr>
                <w:sz w:val="15"/>
                <w:szCs w:val="15"/>
              </w:rPr>
            </w:pPr>
            <w:r>
              <w:rPr>
                <w:rFonts w:hint="eastAsia"/>
                <w:sz w:val="15"/>
                <w:szCs w:val="15"/>
              </w:rPr>
              <w:t>常微分方程</w:t>
            </w:r>
          </w:p>
        </w:tc>
        <w:tc>
          <w:tcPr>
            <w:tcW w:w="370" w:type="dxa"/>
            <w:vAlign w:val="center"/>
          </w:tcPr>
          <w:p>
            <w:pPr>
              <w:widowControl/>
              <w:spacing w:line="240" w:lineRule="atLeast"/>
              <w:ind w:left="31680" w:leftChars="-50" w:right="31680" w:rightChars="-50"/>
              <w:jc w:val="center"/>
              <w:rPr>
                <w:sz w:val="15"/>
                <w:szCs w:val="15"/>
              </w:rPr>
            </w:pPr>
            <w:r>
              <w:rPr>
                <w:sz w:val="15"/>
                <w:szCs w:val="15"/>
              </w:rPr>
              <w:t>4</w:t>
            </w:r>
          </w:p>
        </w:tc>
        <w:tc>
          <w:tcPr>
            <w:tcW w:w="468"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4</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widowControl/>
              <w:spacing w:line="190" w:lineRule="exact"/>
              <w:ind w:left="31680" w:leftChars="-50" w:right="31680" w:rightChars="-50"/>
              <w:jc w:val="center"/>
              <w:rPr>
                <w:kern w:val="0"/>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restart"/>
            <w:textDirection w:val="tbRlV"/>
            <w:vAlign w:val="center"/>
          </w:tcPr>
          <w:p>
            <w:pPr>
              <w:spacing w:line="190" w:lineRule="exact"/>
              <w:ind w:left="113" w:right="113"/>
              <w:jc w:val="center"/>
              <w:outlineLvl w:val="2"/>
              <w:rPr>
                <w:rFonts w:ascii="宋体"/>
                <w:sz w:val="15"/>
                <w:szCs w:val="15"/>
              </w:rPr>
            </w:pPr>
            <w:bookmarkStart w:id="0" w:name="_GoBack" w:colFirst="19" w:colLast="19"/>
            <w:r>
              <w:rPr>
                <w:rFonts w:hint="eastAsia" w:ascii="宋体" w:hAnsi="宋体"/>
                <w:sz w:val="15"/>
                <w:szCs w:val="15"/>
              </w:rPr>
              <w:t>专业选修课程</w:t>
            </w:r>
          </w:p>
        </w:tc>
        <w:tc>
          <w:tcPr>
            <w:tcW w:w="369" w:type="dxa"/>
            <w:vMerge w:val="restart"/>
            <w:textDirection w:val="tbRlV"/>
            <w:vAlign w:val="center"/>
          </w:tcPr>
          <w:p>
            <w:pPr>
              <w:spacing w:line="190" w:lineRule="exact"/>
              <w:ind w:left="113" w:right="113"/>
              <w:jc w:val="center"/>
              <w:outlineLvl w:val="2"/>
              <w:rPr>
                <w:rFonts w:ascii="宋体"/>
                <w:sz w:val="15"/>
                <w:szCs w:val="15"/>
              </w:rPr>
            </w:pPr>
            <w:r>
              <w:rPr>
                <w:rFonts w:hint="eastAsia" w:ascii="宋体" w:hAnsi="宋体"/>
                <w:sz w:val="15"/>
                <w:szCs w:val="15"/>
              </w:rPr>
              <w:t>应用统计学专业方向（限选）</w:t>
            </w: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114ZX001</w:t>
            </w:r>
          </w:p>
        </w:tc>
        <w:tc>
          <w:tcPr>
            <w:tcW w:w="1761" w:type="dxa"/>
            <w:vAlign w:val="center"/>
          </w:tcPr>
          <w:p>
            <w:pPr>
              <w:widowControl/>
              <w:spacing w:line="240" w:lineRule="atLeast"/>
              <w:jc w:val="left"/>
              <w:rPr>
                <w:sz w:val="15"/>
                <w:szCs w:val="15"/>
              </w:rPr>
            </w:pPr>
            <w:r>
              <w:rPr>
                <w:rFonts w:hint="eastAsia"/>
                <w:sz w:val="15"/>
                <w:szCs w:val="15"/>
              </w:rPr>
              <w:t>数学基础实验</w:t>
            </w:r>
            <w:r>
              <w:rPr>
                <w:sz w:val="15"/>
                <w:szCs w:val="15"/>
              </w:rPr>
              <w:t>(</w:t>
            </w:r>
            <w:r>
              <w:rPr>
                <w:rFonts w:hint="eastAsia"/>
                <w:sz w:val="15"/>
                <w:szCs w:val="15"/>
              </w:rPr>
              <w:t>四</w:t>
            </w:r>
            <w:r>
              <w:rPr>
                <w:sz w:val="15"/>
                <w:szCs w:val="15"/>
              </w:rPr>
              <w:t>)</w:t>
            </w:r>
          </w:p>
        </w:tc>
        <w:tc>
          <w:tcPr>
            <w:tcW w:w="370" w:type="dxa"/>
            <w:vAlign w:val="center"/>
          </w:tcPr>
          <w:p>
            <w:pPr>
              <w:widowControl/>
              <w:spacing w:line="240" w:lineRule="atLeast"/>
              <w:ind w:left="31680" w:leftChars="-50" w:right="31680" w:rightChars="-50"/>
              <w:jc w:val="center"/>
              <w:rPr>
                <w:sz w:val="15"/>
                <w:szCs w:val="15"/>
              </w:rPr>
            </w:pPr>
            <w:r>
              <w:rPr>
                <w:sz w:val="15"/>
                <w:szCs w:val="15"/>
              </w:rPr>
              <w:t>1</w:t>
            </w:r>
          </w:p>
        </w:tc>
        <w:tc>
          <w:tcPr>
            <w:tcW w:w="468" w:type="dxa"/>
            <w:vAlign w:val="center"/>
          </w:tcPr>
          <w:p>
            <w:pPr>
              <w:widowControl/>
              <w:spacing w:line="240" w:lineRule="atLeast"/>
              <w:ind w:left="31680" w:leftChars="-50" w:right="31680" w:rightChars="-50"/>
              <w:jc w:val="center"/>
              <w:rPr>
                <w:sz w:val="15"/>
                <w:szCs w:val="15"/>
              </w:rPr>
            </w:pPr>
            <w:r>
              <w:rPr>
                <w:sz w:val="15"/>
                <w:szCs w:val="15"/>
              </w:rPr>
              <w:t>16</w:t>
            </w:r>
          </w:p>
        </w:tc>
        <w:tc>
          <w:tcPr>
            <w:tcW w:w="469" w:type="dxa"/>
            <w:vAlign w:val="center"/>
          </w:tcPr>
          <w:p>
            <w:pPr>
              <w:widowControl/>
              <w:spacing w:line="240" w:lineRule="atLeast"/>
              <w:ind w:left="31680" w:leftChars="-50" w:right="31680" w:rightChars="-50"/>
              <w:jc w:val="center"/>
              <w:rPr>
                <w:sz w:val="15"/>
                <w:szCs w:val="15"/>
              </w:rPr>
            </w:pPr>
            <w:r>
              <w:rPr>
                <w:sz w:val="15"/>
                <w:szCs w:val="15"/>
              </w:rPr>
              <w:t>8</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r>
              <w:rPr>
                <w:sz w:val="15"/>
                <w:szCs w:val="15"/>
              </w:rPr>
              <w:t>8</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1</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widowControl/>
              <w:spacing w:line="190" w:lineRule="exact"/>
              <w:ind w:left="31680" w:leftChars="-50" w:right="31680" w:rightChars="-50"/>
              <w:jc w:val="center"/>
              <w:rPr>
                <w:kern w:val="0"/>
                <w:sz w:val="15"/>
                <w:szCs w:val="15"/>
              </w:rPr>
            </w:pPr>
          </w:p>
        </w:tc>
        <w:tc>
          <w:tcPr>
            <w:tcW w:w="658" w:type="dxa"/>
            <w:textDirection w:val="lrTb"/>
            <w:vAlign w:val="center"/>
          </w:tcPr>
          <w:p>
            <w:pPr>
              <w:spacing w:line="0" w:lineRule="atLeast"/>
              <w:ind w:left="-105" w:leftChars="-50" w:right="-105" w:rightChars="-50"/>
              <w:outlineLvl w:val="2"/>
              <w:rPr>
                <w:rFonts w:ascii="宋体"/>
                <w:sz w:val="15"/>
                <w:szCs w:val="15"/>
              </w:rPr>
            </w:pPr>
            <w:r>
              <w:rPr>
                <w:rFonts w:hint="eastAsia" w:ascii="宋体" w:hAnsi="宋体"/>
                <w:sz w:val="15"/>
                <w:szCs w:val="15"/>
              </w:rPr>
              <w:t xml:space="preserve">Excel高级应用（数据处理与分析） </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114ZX002</w:t>
            </w:r>
          </w:p>
        </w:tc>
        <w:tc>
          <w:tcPr>
            <w:tcW w:w="1761" w:type="dxa"/>
            <w:vAlign w:val="center"/>
          </w:tcPr>
          <w:p>
            <w:pPr>
              <w:widowControl/>
              <w:spacing w:line="240" w:lineRule="atLeast"/>
              <w:jc w:val="left"/>
              <w:rPr>
                <w:sz w:val="15"/>
                <w:szCs w:val="15"/>
              </w:rPr>
            </w:pPr>
            <w:r>
              <w:rPr>
                <w:rFonts w:hint="eastAsia"/>
                <w:sz w:val="15"/>
                <w:szCs w:val="15"/>
              </w:rPr>
              <w:t>概率统计史</w:t>
            </w:r>
          </w:p>
        </w:tc>
        <w:tc>
          <w:tcPr>
            <w:tcW w:w="370" w:type="dxa"/>
            <w:vAlign w:val="center"/>
          </w:tcPr>
          <w:p>
            <w:pPr>
              <w:widowControl/>
              <w:spacing w:line="240" w:lineRule="atLeast"/>
              <w:ind w:left="31680" w:leftChars="-50" w:right="31680" w:rightChars="-50"/>
              <w:jc w:val="center"/>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2</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p>
        </w:tc>
        <w:tc>
          <w:tcPr>
            <w:tcW w:w="377" w:type="dxa"/>
            <w:vAlign w:val="center"/>
          </w:tcPr>
          <w:p>
            <w:pPr>
              <w:spacing w:line="190" w:lineRule="exact"/>
              <w:ind w:left="31680" w:leftChars="-50" w:right="31680" w:rightChars="-50"/>
              <w:jc w:val="center"/>
              <w:rPr>
                <w:kern w:val="0"/>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111ZX004</w:t>
            </w:r>
          </w:p>
        </w:tc>
        <w:tc>
          <w:tcPr>
            <w:tcW w:w="1761" w:type="dxa"/>
            <w:vAlign w:val="center"/>
          </w:tcPr>
          <w:p>
            <w:pPr>
              <w:widowControl/>
              <w:spacing w:line="240" w:lineRule="atLeast"/>
              <w:jc w:val="left"/>
              <w:rPr>
                <w:sz w:val="15"/>
                <w:szCs w:val="15"/>
              </w:rPr>
            </w:pPr>
            <w:r>
              <w:rPr>
                <w:rFonts w:hint="eastAsia"/>
                <w:sz w:val="15"/>
                <w:szCs w:val="15"/>
              </w:rPr>
              <w:t>实变函数</w:t>
            </w:r>
          </w:p>
        </w:tc>
        <w:tc>
          <w:tcPr>
            <w:tcW w:w="370" w:type="dxa"/>
            <w:vAlign w:val="center"/>
          </w:tcPr>
          <w:p>
            <w:pPr>
              <w:widowControl/>
              <w:spacing w:line="240" w:lineRule="atLeast"/>
              <w:ind w:left="31680" w:leftChars="-50" w:right="31680" w:rightChars="-50"/>
              <w:jc w:val="center"/>
              <w:rPr>
                <w:sz w:val="15"/>
                <w:szCs w:val="15"/>
              </w:rPr>
            </w:pPr>
            <w:r>
              <w:rPr>
                <w:sz w:val="15"/>
                <w:szCs w:val="15"/>
              </w:rPr>
              <w:t>4</w:t>
            </w:r>
          </w:p>
        </w:tc>
        <w:tc>
          <w:tcPr>
            <w:tcW w:w="468"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4</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widowControl/>
              <w:spacing w:line="190" w:lineRule="exact"/>
              <w:ind w:left="31680" w:leftChars="-50" w:right="31680" w:rightChars="-50"/>
              <w:jc w:val="center"/>
              <w:rPr>
                <w:kern w:val="0"/>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114ZX005</w:t>
            </w:r>
          </w:p>
        </w:tc>
        <w:tc>
          <w:tcPr>
            <w:tcW w:w="1761" w:type="dxa"/>
            <w:vAlign w:val="center"/>
          </w:tcPr>
          <w:p>
            <w:pPr>
              <w:widowControl/>
              <w:spacing w:line="240" w:lineRule="atLeast"/>
              <w:jc w:val="left"/>
              <w:rPr>
                <w:sz w:val="15"/>
                <w:szCs w:val="15"/>
              </w:rPr>
            </w:pPr>
            <w:r>
              <w:rPr>
                <w:rFonts w:hint="eastAsia"/>
                <w:sz w:val="15"/>
                <w:szCs w:val="15"/>
              </w:rPr>
              <w:t>数学建模</w:t>
            </w:r>
          </w:p>
        </w:tc>
        <w:tc>
          <w:tcPr>
            <w:tcW w:w="370" w:type="dxa"/>
            <w:vAlign w:val="center"/>
          </w:tcPr>
          <w:p>
            <w:pPr>
              <w:widowControl/>
              <w:spacing w:line="240" w:lineRule="atLeast"/>
              <w:ind w:left="31680" w:leftChars="-50" w:right="31680" w:rightChars="-50"/>
              <w:jc w:val="center"/>
              <w:rPr>
                <w:sz w:val="15"/>
                <w:szCs w:val="15"/>
              </w:rPr>
            </w:pPr>
            <w:r>
              <w:rPr>
                <w:sz w:val="15"/>
                <w:szCs w:val="15"/>
              </w:rPr>
              <w:t>4</w:t>
            </w:r>
          </w:p>
        </w:tc>
        <w:tc>
          <w:tcPr>
            <w:tcW w:w="468"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sz w:val="15"/>
                <w:szCs w:val="15"/>
              </w:rPr>
            </w:pPr>
            <w:r>
              <w:rPr>
                <w:sz w:val="15"/>
                <w:szCs w:val="15"/>
              </w:rPr>
              <w:t>44</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r>
              <w:rPr>
                <w:sz w:val="15"/>
                <w:szCs w:val="15"/>
              </w:rPr>
              <w:t>20</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4</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widowControl/>
              <w:spacing w:line="190" w:lineRule="exact"/>
              <w:ind w:left="31680" w:leftChars="-50" w:right="31680" w:rightChars="-50"/>
              <w:jc w:val="center"/>
              <w:rPr>
                <w:kern w:val="0"/>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114ZX006</w:t>
            </w:r>
          </w:p>
        </w:tc>
        <w:tc>
          <w:tcPr>
            <w:tcW w:w="1761" w:type="dxa"/>
            <w:vAlign w:val="center"/>
          </w:tcPr>
          <w:p>
            <w:pPr>
              <w:widowControl/>
              <w:spacing w:line="240" w:lineRule="atLeast"/>
              <w:jc w:val="left"/>
              <w:rPr>
                <w:sz w:val="15"/>
                <w:szCs w:val="15"/>
              </w:rPr>
            </w:pPr>
            <w:r>
              <w:rPr>
                <w:rFonts w:hint="eastAsia"/>
                <w:sz w:val="15"/>
                <w:szCs w:val="15"/>
              </w:rPr>
              <w:t>统计计算与统计软件</w:t>
            </w:r>
          </w:p>
        </w:tc>
        <w:tc>
          <w:tcPr>
            <w:tcW w:w="370" w:type="dxa"/>
            <w:vAlign w:val="center"/>
          </w:tcPr>
          <w:p>
            <w:pPr>
              <w:widowControl/>
              <w:spacing w:line="240" w:lineRule="atLeast"/>
              <w:ind w:left="31680" w:leftChars="-50" w:right="31680" w:rightChars="-50"/>
              <w:jc w:val="center"/>
              <w:rPr>
                <w:sz w:val="15"/>
                <w:szCs w:val="15"/>
              </w:rPr>
            </w:pPr>
            <w:r>
              <w:rPr>
                <w:sz w:val="15"/>
                <w:szCs w:val="15"/>
              </w:rPr>
              <w:t>4</w:t>
            </w:r>
          </w:p>
        </w:tc>
        <w:tc>
          <w:tcPr>
            <w:tcW w:w="468"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sz w:val="15"/>
                <w:szCs w:val="15"/>
              </w:rPr>
            </w:pPr>
            <w:r>
              <w:rPr>
                <w:sz w:val="15"/>
                <w:szCs w:val="15"/>
              </w:rPr>
              <w:t>44</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r>
              <w:rPr>
                <w:sz w:val="15"/>
                <w:szCs w:val="15"/>
              </w:rPr>
              <w:t>20</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4</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widowControl/>
              <w:spacing w:line="190" w:lineRule="exact"/>
              <w:ind w:left="31680" w:leftChars="-50" w:right="31680" w:rightChars="-50"/>
              <w:jc w:val="center"/>
              <w:rPr>
                <w:kern w:val="0"/>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114ZX007</w:t>
            </w:r>
          </w:p>
        </w:tc>
        <w:tc>
          <w:tcPr>
            <w:tcW w:w="1761" w:type="dxa"/>
            <w:vAlign w:val="center"/>
          </w:tcPr>
          <w:p>
            <w:pPr>
              <w:widowControl/>
              <w:spacing w:line="240" w:lineRule="atLeast"/>
              <w:jc w:val="left"/>
              <w:rPr>
                <w:sz w:val="15"/>
                <w:szCs w:val="15"/>
              </w:rPr>
            </w:pPr>
            <w:r>
              <w:rPr>
                <w:rFonts w:hint="eastAsia"/>
                <w:sz w:val="15"/>
                <w:szCs w:val="15"/>
              </w:rPr>
              <w:t>抽样理论与技术</w:t>
            </w:r>
          </w:p>
        </w:tc>
        <w:tc>
          <w:tcPr>
            <w:tcW w:w="370" w:type="dxa"/>
            <w:vAlign w:val="center"/>
          </w:tcPr>
          <w:p>
            <w:pPr>
              <w:widowControl/>
              <w:spacing w:line="240" w:lineRule="atLeast"/>
              <w:ind w:left="31680" w:leftChars="-50" w:right="31680" w:rightChars="-50"/>
              <w:jc w:val="center"/>
              <w:rPr>
                <w:sz w:val="15"/>
                <w:szCs w:val="15"/>
              </w:rPr>
            </w:pPr>
            <w:r>
              <w:rPr>
                <w:sz w:val="15"/>
                <w:szCs w:val="15"/>
              </w:rPr>
              <w:t>3</w:t>
            </w:r>
          </w:p>
        </w:tc>
        <w:tc>
          <w:tcPr>
            <w:tcW w:w="468" w:type="dxa"/>
            <w:vAlign w:val="center"/>
          </w:tcPr>
          <w:p>
            <w:pPr>
              <w:widowControl/>
              <w:spacing w:line="240" w:lineRule="atLeast"/>
              <w:ind w:left="31680" w:leftChars="-50" w:right="31680" w:rightChars="-50"/>
              <w:jc w:val="center"/>
              <w:rPr>
                <w:sz w:val="15"/>
                <w:szCs w:val="15"/>
              </w:rPr>
            </w:pPr>
            <w:r>
              <w:rPr>
                <w:sz w:val="15"/>
                <w:szCs w:val="15"/>
              </w:rPr>
              <w:t>48</w:t>
            </w:r>
          </w:p>
        </w:tc>
        <w:tc>
          <w:tcPr>
            <w:tcW w:w="469"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r>
              <w:rPr>
                <w:sz w:val="15"/>
                <w:szCs w:val="15"/>
              </w:rPr>
              <w:t>16</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3</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widowControl/>
              <w:spacing w:line="190" w:lineRule="exact"/>
              <w:ind w:left="31680" w:leftChars="-50" w:right="31680" w:rightChars="-50"/>
              <w:jc w:val="center"/>
              <w:rPr>
                <w:kern w:val="0"/>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114ZX008</w:t>
            </w:r>
          </w:p>
        </w:tc>
        <w:tc>
          <w:tcPr>
            <w:tcW w:w="1761" w:type="dxa"/>
            <w:vAlign w:val="center"/>
          </w:tcPr>
          <w:p>
            <w:pPr>
              <w:widowControl/>
              <w:spacing w:line="240" w:lineRule="atLeast"/>
              <w:jc w:val="left"/>
              <w:rPr>
                <w:sz w:val="15"/>
                <w:szCs w:val="15"/>
              </w:rPr>
            </w:pPr>
            <w:r>
              <w:rPr>
                <w:rFonts w:hint="eastAsia"/>
                <w:sz w:val="15"/>
                <w:szCs w:val="15"/>
              </w:rPr>
              <w:t>多元统计分析</w:t>
            </w:r>
          </w:p>
        </w:tc>
        <w:tc>
          <w:tcPr>
            <w:tcW w:w="370" w:type="dxa"/>
            <w:vAlign w:val="center"/>
          </w:tcPr>
          <w:p>
            <w:pPr>
              <w:widowControl/>
              <w:spacing w:line="240" w:lineRule="atLeast"/>
              <w:ind w:left="31680" w:leftChars="-50" w:right="31680" w:rightChars="-50"/>
              <w:jc w:val="center"/>
              <w:rPr>
                <w:sz w:val="15"/>
                <w:szCs w:val="15"/>
              </w:rPr>
            </w:pPr>
            <w:r>
              <w:rPr>
                <w:sz w:val="15"/>
                <w:szCs w:val="15"/>
              </w:rPr>
              <w:t>4</w:t>
            </w:r>
          </w:p>
        </w:tc>
        <w:tc>
          <w:tcPr>
            <w:tcW w:w="468" w:type="dxa"/>
            <w:vAlign w:val="center"/>
          </w:tcPr>
          <w:p>
            <w:pPr>
              <w:widowControl/>
              <w:spacing w:line="240" w:lineRule="atLeast"/>
              <w:ind w:left="31680" w:leftChars="-50" w:right="31680" w:rightChars="-50"/>
              <w:jc w:val="center"/>
              <w:rPr>
                <w:sz w:val="15"/>
                <w:szCs w:val="15"/>
              </w:rPr>
            </w:pPr>
            <w:r>
              <w:rPr>
                <w:sz w:val="15"/>
                <w:szCs w:val="15"/>
              </w:rPr>
              <w:t xml:space="preserve">64 </w:t>
            </w:r>
          </w:p>
        </w:tc>
        <w:tc>
          <w:tcPr>
            <w:tcW w:w="469" w:type="dxa"/>
            <w:vAlign w:val="center"/>
          </w:tcPr>
          <w:p>
            <w:pPr>
              <w:widowControl/>
              <w:spacing w:line="240" w:lineRule="atLeast"/>
              <w:ind w:left="31680" w:leftChars="-50" w:right="31680" w:rightChars="-50"/>
              <w:jc w:val="center"/>
              <w:rPr>
                <w:sz w:val="15"/>
                <w:szCs w:val="15"/>
              </w:rPr>
            </w:pPr>
            <w:r>
              <w:rPr>
                <w:sz w:val="15"/>
                <w:szCs w:val="15"/>
              </w:rPr>
              <w:t>44</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r>
              <w:rPr>
                <w:sz w:val="15"/>
                <w:szCs w:val="15"/>
              </w:rPr>
              <w:t>20</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4</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widowControl/>
              <w:spacing w:line="190" w:lineRule="exact"/>
              <w:ind w:left="31680" w:leftChars="-50" w:right="31680" w:rightChars="-50"/>
              <w:jc w:val="center"/>
              <w:rPr>
                <w:kern w:val="0"/>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114ZX009</w:t>
            </w:r>
          </w:p>
        </w:tc>
        <w:tc>
          <w:tcPr>
            <w:tcW w:w="1761" w:type="dxa"/>
            <w:vAlign w:val="center"/>
          </w:tcPr>
          <w:p>
            <w:pPr>
              <w:widowControl/>
              <w:spacing w:line="240" w:lineRule="atLeast"/>
              <w:jc w:val="left"/>
              <w:rPr>
                <w:sz w:val="15"/>
                <w:szCs w:val="15"/>
              </w:rPr>
            </w:pPr>
            <w:r>
              <w:rPr>
                <w:rFonts w:hint="eastAsia"/>
                <w:sz w:val="15"/>
                <w:szCs w:val="15"/>
              </w:rPr>
              <w:t>应用时间序列分析</w:t>
            </w:r>
          </w:p>
        </w:tc>
        <w:tc>
          <w:tcPr>
            <w:tcW w:w="370" w:type="dxa"/>
            <w:vAlign w:val="center"/>
          </w:tcPr>
          <w:p>
            <w:pPr>
              <w:widowControl/>
              <w:spacing w:line="240" w:lineRule="atLeast"/>
              <w:ind w:left="31680" w:leftChars="-50" w:right="31680" w:rightChars="-50"/>
              <w:jc w:val="center"/>
              <w:rPr>
                <w:sz w:val="15"/>
                <w:szCs w:val="15"/>
              </w:rPr>
            </w:pPr>
            <w:r>
              <w:rPr>
                <w:sz w:val="15"/>
                <w:szCs w:val="15"/>
              </w:rPr>
              <w:t>3</w:t>
            </w:r>
          </w:p>
        </w:tc>
        <w:tc>
          <w:tcPr>
            <w:tcW w:w="468" w:type="dxa"/>
            <w:vAlign w:val="center"/>
          </w:tcPr>
          <w:p>
            <w:pPr>
              <w:widowControl/>
              <w:spacing w:line="240" w:lineRule="atLeast"/>
              <w:ind w:left="31680" w:leftChars="-50" w:right="31680" w:rightChars="-50"/>
              <w:jc w:val="center"/>
              <w:rPr>
                <w:sz w:val="15"/>
                <w:szCs w:val="15"/>
              </w:rPr>
            </w:pPr>
            <w:r>
              <w:rPr>
                <w:sz w:val="15"/>
                <w:szCs w:val="15"/>
              </w:rPr>
              <w:t>48</w:t>
            </w:r>
          </w:p>
        </w:tc>
        <w:tc>
          <w:tcPr>
            <w:tcW w:w="469"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r>
              <w:rPr>
                <w:sz w:val="15"/>
                <w:szCs w:val="15"/>
              </w:rPr>
              <w:t>16</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3</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widowControl/>
              <w:spacing w:line="190" w:lineRule="exact"/>
              <w:ind w:left="31680" w:leftChars="-50" w:right="31680" w:rightChars="-50"/>
              <w:jc w:val="center"/>
              <w:rPr>
                <w:kern w:val="0"/>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114ZX010</w:t>
            </w:r>
          </w:p>
        </w:tc>
        <w:tc>
          <w:tcPr>
            <w:tcW w:w="1761" w:type="dxa"/>
            <w:vAlign w:val="center"/>
          </w:tcPr>
          <w:p>
            <w:pPr>
              <w:widowControl/>
              <w:spacing w:line="240" w:lineRule="atLeast"/>
              <w:jc w:val="left"/>
              <w:rPr>
                <w:sz w:val="15"/>
                <w:szCs w:val="15"/>
              </w:rPr>
            </w:pPr>
            <w:r>
              <w:rPr>
                <w:rFonts w:hint="eastAsia"/>
                <w:sz w:val="15"/>
                <w:szCs w:val="15"/>
              </w:rPr>
              <w:t>统计预测与决策</w:t>
            </w:r>
          </w:p>
        </w:tc>
        <w:tc>
          <w:tcPr>
            <w:tcW w:w="370" w:type="dxa"/>
            <w:vAlign w:val="center"/>
          </w:tcPr>
          <w:p>
            <w:pPr>
              <w:widowControl/>
              <w:spacing w:line="240" w:lineRule="atLeast"/>
              <w:ind w:left="31680" w:leftChars="-50" w:right="31680" w:rightChars="-50"/>
              <w:jc w:val="center"/>
              <w:rPr>
                <w:sz w:val="15"/>
                <w:szCs w:val="15"/>
              </w:rPr>
            </w:pPr>
            <w:r>
              <w:rPr>
                <w:sz w:val="15"/>
                <w:szCs w:val="15"/>
              </w:rPr>
              <w:t>3</w:t>
            </w:r>
          </w:p>
        </w:tc>
        <w:tc>
          <w:tcPr>
            <w:tcW w:w="468" w:type="dxa"/>
            <w:vAlign w:val="center"/>
          </w:tcPr>
          <w:p>
            <w:pPr>
              <w:widowControl/>
              <w:spacing w:line="240" w:lineRule="atLeast"/>
              <w:ind w:left="31680" w:leftChars="-50" w:right="31680" w:rightChars="-50"/>
              <w:jc w:val="center"/>
              <w:rPr>
                <w:sz w:val="15"/>
                <w:szCs w:val="15"/>
              </w:rPr>
            </w:pPr>
            <w:r>
              <w:rPr>
                <w:sz w:val="15"/>
                <w:szCs w:val="15"/>
              </w:rPr>
              <w:t>48</w:t>
            </w:r>
          </w:p>
        </w:tc>
        <w:tc>
          <w:tcPr>
            <w:tcW w:w="469" w:type="dxa"/>
            <w:vAlign w:val="center"/>
          </w:tcPr>
          <w:p>
            <w:pPr>
              <w:widowControl/>
              <w:spacing w:line="240" w:lineRule="atLeast"/>
              <w:ind w:left="31680" w:leftChars="-50" w:right="31680" w:rightChars="-50"/>
              <w:jc w:val="center"/>
              <w:rPr>
                <w:sz w:val="15"/>
                <w:szCs w:val="15"/>
              </w:rPr>
            </w:pPr>
            <w:r>
              <w:rPr>
                <w:sz w:val="15"/>
                <w:szCs w:val="15"/>
              </w:rPr>
              <w:t>48</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r>
              <w:rPr>
                <w:sz w:val="15"/>
                <w:szCs w:val="15"/>
              </w:rPr>
              <w:t xml:space="preserve"> </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3</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widowControl/>
              <w:spacing w:line="190" w:lineRule="exact"/>
              <w:ind w:left="31680" w:leftChars="-50" w:right="31680" w:rightChars="-50"/>
              <w:jc w:val="center"/>
              <w:rPr>
                <w:kern w:val="0"/>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114ZX011</w:t>
            </w:r>
          </w:p>
        </w:tc>
        <w:tc>
          <w:tcPr>
            <w:tcW w:w="1761" w:type="dxa"/>
            <w:vAlign w:val="center"/>
          </w:tcPr>
          <w:p>
            <w:pPr>
              <w:widowControl/>
              <w:spacing w:line="240" w:lineRule="atLeast"/>
              <w:jc w:val="left"/>
              <w:rPr>
                <w:sz w:val="15"/>
                <w:szCs w:val="15"/>
              </w:rPr>
            </w:pPr>
            <w:r>
              <w:rPr>
                <w:rFonts w:hint="eastAsia"/>
                <w:sz w:val="15"/>
                <w:szCs w:val="15"/>
              </w:rPr>
              <w:t>应用回归分析</w:t>
            </w:r>
          </w:p>
        </w:tc>
        <w:tc>
          <w:tcPr>
            <w:tcW w:w="370" w:type="dxa"/>
            <w:vAlign w:val="center"/>
          </w:tcPr>
          <w:p>
            <w:pPr>
              <w:widowControl/>
              <w:spacing w:line="240" w:lineRule="atLeast"/>
              <w:ind w:left="31680" w:leftChars="-50" w:right="31680" w:rightChars="-50"/>
              <w:jc w:val="center"/>
              <w:rPr>
                <w:sz w:val="15"/>
                <w:szCs w:val="15"/>
              </w:rPr>
            </w:pPr>
            <w:r>
              <w:rPr>
                <w:sz w:val="15"/>
                <w:szCs w:val="15"/>
              </w:rPr>
              <w:t>3</w:t>
            </w:r>
          </w:p>
        </w:tc>
        <w:tc>
          <w:tcPr>
            <w:tcW w:w="468" w:type="dxa"/>
            <w:vAlign w:val="center"/>
          </w:tcPr>
          <w:p>
            <w:pPr>
              <w:widowControl/>
              <w:spacing w:line="240" w:lineRule="atLeast"/>
              <w:ind w:left="31680" w:leftChars="-50" w:right="31680" w:rightChars="-50"/>
              <w:jc w:val="center"/>
              <w:rPr>
                <w:sz w:val="15"/>
                <w:szCs w:val="15"/>
              </w:rPr>
            </w:pPr>
            <w:r>
              <w:rPr>
                <w:sz w:val="15"/>
                <w:szCs w:val="15"/>
              </w:rPr>
              <w:t>48</w:t>
            </w:r>
          </w:p>
        </w:tc>
        <w:tc>
          <w:tcPr>
            <w:tcW w:w="469"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r>
              <w:rPr>
                <w:sz w:val="15"/>
                <w:szCs w:val="15"/>
              </w:rPr>
              <w:t>16</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3</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widowControl/>
              <w:spacing w:line="190" w:lineRule="exact"/>
              <w:ind w:left="31680" w:leftChars="-50" w:right="31680" w:rightChars="-50"/>
              <w:jc w:val="center"/>
              <w:rPr>
                <w:kern w:val="0"/>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114ZX012</w:t>
            </w:r>
          </w:p>
        </w:tc>
        <w:tc>
          <w:tcPr>
            <w:tcW w:w="1761" w:type="dxa"/>
            <w:vAlign w:val="center"/>
          </w:tcPr>
          <w:p>
            <w:pPr>
              <w:widowControl/>
              <w:spacing w:line="240" w:lineRule="atLeast"/>
              <w:jc w:val="left"/>
              <w:rPr>
                <w:sz w:val="15"/>
                <w:szCs w:val="15"/>
              </w:rPr>
            </w:pPr>
            <w:r>
              <w:rPr>
                <w:rFonts w:hint="eastAsia"/>
                <w:sz w:val="15"/>
                <w:szCs w:val="15"/>
              </w:rPr>
              <w:t>非参数统计</w:t>
            </w:r>
          </w:p>
        </w:tc>
        <w:tc>
          <w:tcPr>
            <w:tcW w:w="370" w:type="dxa"/>
            <w:vAlign w:val="center"/>
          </w:tcPr>
          <w:p>
            <w:pPr>
              <w:widowControl/>
              <w:spacing w:line="240" w:lineRule="atLeast"/>
              <w:ind w:left="31680" w:leftChars="-50" w:right="31680" w:rightChars="-50"/>
              <w:jc w:val="center"/>
              <w:rPr>
                <w:sz w:val="15"/>
                <w:szCs w:val="15"/>
              </w:rPr>
            </w:pPr>
            <w:r>
              <w:rPr>
                <w:sz w:val="15"/>
                <w:szCs w:val="15"/>
              </w:rPr>
              <w:t>3</w:t>
            </w:r>
          </w:p>
        </w:tc>
        <w:tc>
          <w:tcPr>
            <w:tcW w:w="468" w:type="dxa"/>
            <w:vAlign w:val="center"/>
          </w:tcPr>
          <w:p>
            <w:pPr>
              <w:widowControl/>
              <w:spacing w:line="240" w:lineRule="atLeast"/>
              <w:ind w:left="31680" w:leftChars="-50" w:right="31680" w:rightChars="-50"/>
              <w:jc w:val="center"/>
              <w:rPr>
                <w:sz w:val="15"/>
                <w:szCs w:val="15"/>
              </w:rPr>
            </w:pPr>
            <w:r>
              <w:rPr>
                <w:sz w:val="15"/>
                <w:szCs w:val="15"/>
              </w:rPr>
              <w:t>48</w:t>
            </w:r>
          </w:p>
        </w:tc>
        <w:tc>
          <w:tcPr>
            <w:tcW w:w="469" w:type="dxa"/>
            <w:vAlign w:val="center"/>
          </w:tcPr>
          <w:p>
            <w:pPr>
              <w:widowControl/>
              <w:spacing w:line="240" w:lineRule="atLeast"/>
              <w:ind w:left="31680" w:leftChars="-50" w:right="31680" w:rightChars="-50"/>
              <w:jc w:val="center"/>
              <w:rPr>
                <w:sz w:val="15"/>
                <w:szCs w:val="15"/>
              </w:rPr>
            </w:pPr>
            <w:r>
              <w:rPr>
                <w:sz w:val="15"/>
                <w:szCs w:val="15"/>
              </w:rPr>
              <w:t>48</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3</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377" w:type="dxa"/>
            <w:vAlign w:val="center"/>
          </w:tcPr>
          <w:p>
            <w:pPr>
              <w:widowControl/>
              <w:spacing w:line="190" w:lineRule="exact"/>
              <w:ind w:left="31680" w:leftChars="-50" w:right="31680" w:rightChars="-50"/>
              <w:jc w:val="center"/>
              <w:rPr>
                <w:kern w:val="0"/>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restart"/>
            <w:textDirection w:val="tbRlV"/>
            <w:vAlign w:val="center"/>
          </w:tcPr>
          <w:p>
            <w:pPr>
              <w:spacing w:line="190" w:lineRule="exact"/>
              <w:ind w:left="113" w:right="113"/>
              <w:jc w:val="center"/>
              <w:outlineLvl w:val="2"/>
              <w:rPr>
                <w:rFonts w:ascii="宋体"/>
                <w:sz w:val="15"/>
                <w:szCs w:val="15"/>
              </w:rPr>
            </w:pPr>
            <w:r>
              <w:rPr>
                <w:rFonts w:hint="eastAsia" w:ascii="宋体" w:hAnsi="宋体"/>
                <w:sz w:val="15"/>
                <w:szCs w:val="15"/>
              </w:rPr>
              <w:t>经济统计系列</w:t>
            </w: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114ZX013</w:t>
            </w:r>
          </w:p>
        </w:tc>
        <w:tc>
          <w:tcPr>
            <w:tcW w:w="1761" w:type="dxa"/>
            <w:vAlign w:val="center"/>
          </w:tcPr>
          <w:p>
            <w:pPr>
              <w:widowControl/>
              <w:spacing w:line="240" w:lineRule="atLeast"/>
              <w:jc w:val="left"/>
              <w:rPr>
                <w:sz w:val="15"/>
                <w:szCs w:val="15"/>
              </w:rPr>
            </w:pPr>
            <w:r>
              <w:rPr>
                <w:rFonts w:hint="eastAsia"/>
                <w:sz w:val="15"/>
                <w:szCs w:val="15"/>
              </w:rPr>
              <w:t>经济学</w:t>
            </w:r>
          </w:p>
        </w:tc>
        <w:tc>
          <w:tcPr>
            <w:tcW w:w="370" w:type="dxa"/>
            <w:vAlign w:val="center"/>
          </w:tcPr>
          <w:p>
            <w:pPr>
              <w:widowControl/>
              <w:spacing w:line="240" w:lineRule="atLeast"/>
              <w:ind w:left="31680" w:leftChars="-50" w:right="31680" w:rightChars="-50"/>
              <w:jc w:val="center"/>
              <w:rPr>
                <w:sz w:val="15"/>
                <w:szCs w:val="15"/>
              </w:rPr>
            </w:pPr>
            <w:r>
              <w:rPr>
                <w:sz w:val="15"/>
                <w:szCs w:val="15"/>
              </w:rPr>
              <w:t>4</w:t>
            </w:r>
          </w:p>
        </w:tc>
        <w:tc>
          <w:tcPr>
            <w:tcW w:w="468"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4</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p>
        </w:tc>
        <w:tc>
          <w:tcPr>
            <w:tcW w:w="377"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114ZX014</w:t>
            </w:r>
          </w:p>
        </w:tc>
        <w:tc>
          <w:tcPr>
            <w:tcW w:w="1761" w:type="dxa"/>
            <w:vAlign w:val="center"/>
          </w:tcPr>
          <w:p>
            <w:pPr>
              <w:widowControl/>
              <w:spacing w:line="240" w:lineRule="atLeast"/>
              <w:jc w:val="left"/>
              <w:rPr>
                <w:rFonts w:ascii="宋体"/>
                <w:sz w:val="15"/>
                <w:szCs w:val="15"/>
              </w:rPr>
            </w:pPr>
            <w:r>
              <w:rPr>
                <w:rFonts w:hint="eastAsia" w:ascii="宋体" w:hAnsi="宋体"/>
                <w:sz w:val="15"/>
                <w:szCs w:val="15"/>
              </w:rPr>
              <w:t>信息论</w:t>
            </w:r>
          </w:p>
        </w:tc>
        <w:tc>
          <w:tcPr>
            <w:tcW w:w="370" w:type="dxa"/>
            <w:vAlign w:val="center"/>
          </w:tcPr>
          <w:p>
            <w:pPr>
              <w:widowControl/>
              <w:spacing w:line="240" w:lineRule="atLeast"/>
              <w:ind w:left="31680" w:leftChars="-50" w:right="31680" w:rightChars="-50"/>
              <w:jc w:val="center"/>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 xml:space="preserve"> </w:t>
            </w:r>
          </w:p>
        </w:tc>
        <w:tc>
          <w:tcPr>
            <w:tcW w:w="474" w:type="dxa"/>
            <w:vAlign w:val="center"/>
          </w:tcPr>
          <w:p>
            <w:pPr>
              <w:widowControl/>
              <w:spacing w:line="240" w:lineRule="atLeast"/>
              <w:ind w:left="31680" w:leftChars="-50" w:right="31680" w:rightChars="-50"/>
              <w:jc w:val="center"/>
              <w:rPr>
                <w:rFonts w:ascii="宋体"/>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2</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p>
        </w:tc>
        <w:tc>
          <w:tcPr>
            <w:tcW w:w="377"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114ZX015</w:t>
            </w:r>
          </w:p>
        </w:tc>
        <w:tc>
          <w:tcPr>
            <w:tcW w:w="1761" w:type="dxa"/>
            <w:vAlign w:val="center"/>
          </w:tcPr>
          <w:p>
            <w:pPr>
              <w:widowControl/>
              <w:spacing w:line="240" w:lineRule="atLeast"/>
              <w:jc w:val="left"/>
              <w:rPr>
                <w:rFonts w:ascii="宋体"/>
                <w:sz w:val="15"/>
                <w:szCs w:val="15"/>
              </w:rPr>
            </w:pPr>
            <w:r>
              <w:rPr>
                <w:rFonts w:hint="eastAsia" w:ascii="宋体" w:hAnsi="宋体"/>
                <w:sz w:val="15"/>
                <w:szCs w:val="15"/>
              </w:rPr>
              <w:t>金融数学</w:t>
            </w:r>
          </w:p>
        </w:tc>
        <w:tc>
          <w:tcPr>
            <w:tcW w:w="370" w:type="dxa"/>
            <w:vAlign w:val="center"/>
          </w:tcPr>
          <w:p>
            <w:pPr>
              <w:widowControl/>
              <w:spacing w:line="240" w:lineRule="atLeast"/>
              <w:ind w:left="31680" w:leftChars="-50" w:right="31680" w:rightChars="-50"/>
              <w:jc w:val="center"/>
              <w:rPr>
                <w:sz w:val="15"/>
                <w:szCs w:val="15"/>
              </w:rPr>
            </w:pPr>
            <w:r>
              <w:rPr>
                <w:sz w:val="15"/>
                <w:szCs w:val="15"/>
              </w:rPr>
              <w:t>4</w:t>
            </w:r>
          </w:p>
        </w:tc>
        <w:tc>
          <w:tcPr>
            <w:tcW w:w="468"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rFonts w:ascii="宋体"/>
                <w:sz w:val="15"/>
                <w:szCs w:val="15"/>
              </w:rPr>
            </w:pPr>
          </w:p>
        </w:tc>
        <w:tc>
          <w:tcPr>
            <w:tcW w:w="474"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 xml:space="preserve"> </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4</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p>
        </w:tc>
        <w:tc>
          <w:tcPr>
            <w:tcW w:w="377"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114ZX016</w:t>
            </w:r>
          </w:p>
        </w:tc>
        <w:tc>
          <w:tcPr>
            <w:tcW w:w="1761" w:type="dxa"/>
            <w:vAlign w:val="center"/>
          </w:tcPr>
          <w:p>
            <w:pPr>
              <w:widowControl/>
              <w:spacing w:line="240" w:lineRule="atLeast"/>
              <w:jc w:val="left"/>
              <w:rPr>
                <w:rFonts w:ascii="宋体"/>
                <w:sz w:val="15"/>
                <w:szCs w:val="15"/>
              </w:rPr>
            </w:pPr>
            <w:r>
              <w:rPr>
                <w:rFonts w:hint="eastAsia" w:ascii="宋体" w:hAnsi="宋体"/>
                <w:sz w:val="15"/>
                <w:szCs w:val="15"/>
              </w:rPr>
              <w:t>经济统计</w:t>
            </w:r>
          </w:p>
        </w:tc>
        <w:tc>
          <w:tcPr>
            <w:tcW w:w="370" w:type="dxa"/>
            <w:vAlign w:val="center"/>
          </w:tcPr>
          <w:p>
            <w:pPr>
              <w:widowControl/>
              <w:spacing w:line="240" w:lineRule="atLeast"/>
              <w:ind w:left="31680" w:leftChars="-50" w:right="31680" w:rightChars="-50"/>
              <w:jc w:val="center"/>
              <w:rPr>
                <w:sz w:val="15"/>
                <w:szCs w:val="15"/>
              </w:rPr>
            </w:pPr>
            <w:r>
              <w:rPr>
                <w:sz w:val="15"/>
                <w:szCs w:val="15"/>
              </w:rPr>
              <w:t>3</w:t>
            </w:r>
          </w:p>
        </w:tc>
        <w:tc>
          <w:tcPr>
            <w:tcW w:w="468" w:type="dxa"/>
            <w:vAlign w:val="center"/>
          </w:tcPr>
          <w:p>
            <w:pPr>
              <w:widowControl/>
              <w:spacing w:line="240" w:lineRule="atLeast"/>
              <w:ind w:left="31680" w:leftChars="-50" w:right="31680" w:rightChars="-50"/>
              <w:jc w:val="center"/>
              <w:rPr>
                <w:sz w:val="15"/>
                <w:szCs w:val="15"/>
              </w:rPr>
            </w:pPr>
            <w:r>
              <w:rPr>
                <w:sz w:val="15"/>
                <w:szCs w:val="15"/>
              </w:rPr>
              <w:t>48</w:t>
            </w:r>
          </w:p>
        </w:tc>
        <w:tc>
          <w:tcPr>
            <w:tcW w:w="469"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rFonts w:ascii="宋体"/>
                <w:sz w:val="15"/>
                <w:szCs w:val="15"/>
              </w:rPr>
            </w:pPr>
          </w:p>
        </w:tc>
        <w:tc>
          <w:tcPr>
            <w:tcW w:w="474"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16</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3</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p>
        </w:tc>
        <w:tc>
          <w:tcPr>
            <w:tcW w:w="377"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114ZX017</w:t>
            </w:r>
          </w:p>
        </w:tc>
        <w:tc>
          <w:tcPr>
            <w:tcW w:w="1761" w:type="dxa"/>
            <w:vAlign w:val="center"/>
          </w:tcPr>
          <w:p>
            <w:pPr>
              <w:widowControl/>
              <w:spacing w:line="240" w:lineRule="atLeast"/>
              <w:jc w:val="left"/>
              <w:rPr>
                <w:rFonts w:ascii="宋体"/>
                <w:sz w:val="15"/>
                <w:szCs w:val="15"/>
              </w:rPr>
            </w:pPr>
            <w:r>
              <w:rPr>
                <w:rFonts w:hint="eastAsia" w:ascii="宋体" w:hAnsi="宋体"/>
                <w:sz w:val="15"/>
                <w:szCs w:val="15"/>
              </w:rPr>
              <w:t>风险管理</w:t>
            </w:r>
          </w:p>
        </w:tc>
        <w:tc>
          <w:tcPr>
            <w:tcW w:w="370" w:type="dxa"/>
            <w:vAlign w:val="center"/>
          </w:tcPr>
          <w:p>
            <w:pPr>
              <w:widowControl/>
              <w:spacing w:line="240" w:lineRule="atLeast"/>
              <w:ind w:left="31680" w:leftChars="-50" w:right="31680" w:rightChars="-50"/>
              <w:jc w:val="center"/>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rFonts w:ascii="宋体"/>
                <w:sz w:val="15"/>
                <w:szCs w:val="15"/>
              </w:rPr>
            </w:pPr>
          </w:p>
        </w:tc>
        <w:tc>
          <w:tcPr>
            <w:tcW w:w="474" w:type="dxa"/>
            <w:vAlign w:val="center"/>
          </w:tcPr>
          <w:p>
            <w:pPr>
              <w:widowControl/>
              <w:spacing w:line="240" w:lineRule="atLeast"/>
              <w:ind w:left="31680" w:leftChars="-50" w:right="31680" w:rightChars="-50"/>
              <w:jc w:val="center"/>
              <w:rPr>
                <w:rFonts w:ascii="宋体"/>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5</w:t>
            </w: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p>
        </w:tc>
        <w:tc>
          <w:tcPr>
            <w:tcW w:w="377"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114ZX018</w:t>
            </w:r>
          </w:p>
        </w:tc>
        <w:tc>
          <w:tcPr>
            <w:tcW w:w="1761" w:type="dxa"/>
            <w:vAlign w:val="center"/>
          </w:tcPr>
          <w:p>
            <w:pPr>
              <w:widowControl/>
              <w:spacing w:line="240" w:lineRule="atLeast"/>
              <w:jc w:val="left"/>
              <w:rPr>
                <w:rFonts w:ascii="宋体"/>
                <w:sz w:val="15"/>
                <w:szCs w:val="15"/>
              </w:rPr>
            </w:pPr>
            <w:r>
              <w:rPr>
                <w:rFonts w:hint="eastAsia" w:ascii="宋体" w:hAnsi="宋体"/>
                <w:sz w:val="15"/>
                <w:szCs w:val="15"/>
              </w:rPr>
              <w:t>数据库管理系统</w:t>
            </w:r>
          </w:p>
        </w:tc>
        <w:tc>
          <w:tcPr>
            <w:tcW w:w="370" w:type="dxa"/>
            <w:vAlign w:val="center"/>
          </w:tcPr>
          <w:p>
            <w:pPr>
              <w:widowControl/>
              <w:spacing w:line="240" w:lineRule="atLeast"/>
              <w:ind w:left="31680" w:leftChars="-50" w:right="31680" w:rightChars="-50"/>
              <w:jc w:val="center"/>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r>
              <w:rPr>
                <w:sz w:val="15"/>
                <w:szCs w:val="15"/>
              </w:rPr>
              <w:t>24</w:t>
            </w:r>
          </w:p>
        </w:tc>
        <w:tc>
          <w:tcPr>
            <w:tcW w:w="469" w:type="dxa"/>
            <w:vAlign w:val="center"/>
          </w:tcPr>
          <w:p>
            <w:pPr>
              <w:widowControl/>
              <w:spacing w:line="240" w:lineRule="atLeast"/>
              <w:ind w:left="31680" w:leftChars="-50" w:right="31680" w:rightChars="-50"/>
              <w:jc w:val="center"/>
              <w:rPr>
                <w:rFonts w:ascii="宋体"/>
                <w:sz w:val="15"/>
                <w:szCs w:val="15"/>
              </w:rPr>
            </w:pPr>
          </w:p>
        </w:tc>
        <w:tc>
          <w:tcPr>
            <w:tcW w:w="474"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8</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2</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p>
        </w:tc>
        <w:tc>
          <w:tcPr>
            <w:tcW w:w="377"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114ZX019</w:t>
            </w:r>
          </w:p>
        </w:tc>
        <w:tc>
          <w:tcPr>
            <w:tcW w:w="1761" w:type="dxa"/>
            <w:vAlign w:val="center"/>
          </w:tcPr>
          <w:p>
            <w:pPr>
              <w:spacing w:line="190" w:lineRule="exact"/>
              <w:rPr>
                <w:rFonts w:ascii="宋体"/>
                <w:sz w:val="15"/>
                <w:szCs w:val="15"/>
              </w:rPr>
            </w:pPr>
            <w:r>
              <w:rPr>
                <w:rFonts w:hint="eastAsia" w:ascii="宋体" w:hAnsi="宋体"/>
                <w:sz w:val="15"/>
                <w:szCs w:val="15"/>
              </w:rPr>
              <w:t>地理信息系统概论</w:t>
            </w:r>
          </w:p>
        </w:tc>
        <w:tc>
          <w:tcPr>
            <w:tcW w:w="370" w:type="dxa"/>
            <w:vAlign w:val="center"/>
          </w:tcPr>
          <w:p>
            <w:pPr>
              <w:widowControl/>
              <w:spacing w:line="240" w:lineRule="atLeast"/>
              <w:ind w:left="31680" w:leftChars="-50" w:right="31680" w:rightChars="-50"/>
              <w:jc w:val="center"/>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rFonts w:ascii="宋体"/>
                <w:sz w:val="15"/>
                <w:szCs w:val="15"/>
              </w:rPr>
            </w:pPr>
          </w:p>
        </w:tc>
        <w:tc>
          <w:tcPr>
            <w:tcW w:w="474" w:type="dxa"/>
            <w:vAlign w:val="center"/>
          </w:tcPr>
          <w:p>
            <w:pPr>
              <w:widowControl/>
              <w:spacing w:line="240" w:lineRule="atLeast"/>
              <w:ind w:left="31680" w:leftChars="-50" w:right="31680" w:rightChars="-50"/>
              <w:jc w:val="center"/>
              <w:rPr>
                <w:rFonts w:ascii="宋体"/>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2</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p>
        </w:tc>
        <w:tc>
          <w:tcPr>
            <w:tcW w:w="377"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114ZX020</w:t>
            </w:r>
          </w:p>
        </w:tc>
        <w:tc>
          <w:tcPr>
            <w:tcW w:w="1761" w:type="dxa"/>
            <w:vAlign w:val="center"/>
          </w:tcPr>
          <w:p>
            <w:pPr>
              <w:spacing w:line="190" w:lineRule="exact"/>
              <w:rPr>
                <w:rFonts w:ascii="宋体"/>
                <w:sz w:val="15"/>
                <w:szCs w:val="15"/>
              </w:rPr>
            </w:pPr>
            <w:r>
              <w:rPr>
                <w:rFonts w:hint="eastAsia" w:ascii="宋体" w:hAnsi="宋体"/>
                <w:sz w:val="15"/>
                <w:szCs w:val="15"/>
              </w:rPr>
              <w:t>空间分析理论与方法</w:t>
            </w:r>
          </w:p>
        </w:tc>
        <w:tc>
          <w:tcPr>
            <w:tcW w:w="370" w:type="dxa"/>
            <w:vAlign w:val="center"/>
          </w:tcPr>
          <w:p>
            <w:pPr>
              <w:widowControl/>
              <w:spacing w:line="240" w:lineRule="atLeast"/>
              <w:ind w:left="31680" w:leftChars="-50" w:right="31680" w:rightChars="-50"/>
              <w:jc w:val="center"/>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rFonts w:ascii="宋体"/>
                <w:sz w:val="15"/>
                <w:szCs w:val="15"/>
              </w:rPr>
            </w:pPr>
          </w:p>
        </w:tc>
        <w:tc>
          <w:tcPr>
            <w:tcW w:w="474" w:type="dxa"/>
            <w:vAlign w:val="center"/>
          </w:tcPr>
          <w:p>
            <w:pPr>
              <w:widowControl/>
              <w:spacing w:line="240" w:lineRule="atLeast"/>
              <w:ind w:left="31680" w:leftChars="-50" w:right="31680" w:rightChars="-50"/>
              <w:jc w:val="center"/>
              <w:rPr>
                <w:rFonts w:ascii="宋体"/>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2</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p>
        </w:tc>
        <w:tc>
          <w:tcPr>
            <w:tcW w:w="377"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114ZX021</w:t>
            </w:r>
          </w:p>
        </w:tc>
        <w:tc>
          <w:tcPr>
            <w:tcW w:w="1761" w:type="dxa"/>
            <w:vAlign w:val="center"/>
          </w:tcPr>
          <w:p>
            <w:pPr>
              <w:spacing w:line="190" w:lineRule="exact"/>
              <w:rPr>
                <w:rFonts w:ascii="宋体"/>
                <w:sz w:val="15"/>
                <w:szCs w:val="15"/>
              </w:rPr>
            </w:pPr>
            <w:r>
              <w:rPr>
                <w:rFonts w:hint="eastAsia" w:ascii="宋体" w:hAnsi="宋体"/>
                <w:sz w:val="15"/>
                <w:szCs w:val="15"/>
              </w:rPr>
              <w:t>地理信息系统软件应用</w:t>
            </w:r>
          </w:p>
        </w:tc>
        <w:tc>
          <w:tcPr>
            <w:tcW w:w="370" w:type="dxa"/>
            <w:vAlign w:val="center"/>
          </w:tcPr>
          <w:p>
            <w:pPr>
              <w:widowControl/>
              <w:spacing w:line="240" w:lineRule="atLeast"/>
              <w:ind w:left="31680" w:leftChars="-50" w:right="31680" w:rightChars="-50"/>
              <w:jc w:val="center"/>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rFonts w:ascii="宋体"/>
                <w:sz w:val="15"/>
                <w:szCs w:val="15"/>
              </w:rPr>
            </w:pPr>
          </w:p>
        </w:tc>
        <w:tc>
          <w:tcPr>
            <w:tcW w:w="474" w:type="dxa"/>
            <w:vAlign w:val="center"/>
          </w:tcPr>
          <w:p>
            <w:pPr>
              <w:widowControl/>
              <w:spacing w:line="240" w:lineRule="atLeast"/>
              <w:ind w:left="31680" w:leftChars="-50" w:right="31680" w:rightChars="-50"/>
              <w:jc w:val="center"/>
              <w:rPr>
                <w:rFonts w:ascii="宋体"/>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2</w:t>
            </w: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p>
        </w:tc>
        <w:tc>
          <w:tcPr>
            <w:tcW w:w="377"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114ZX022</w:t>
            </w:r>
          </w:p>
        </w:tc>
        <w:tc>
          <w:tcPr>
            <w:tcW w:w="1761" w:type="dxa"/>
            <w:vAlign w:val="center"/>
          </w:tcPr>
          <w:p>
            <w:pPr>
              <w:spacing w:line="190" w:lineRule="exact"/>
              <w:rPr>
                <w:rFonts w:ascii="宋体"/>
                <w:sz w:val="15"/>
                <w:szCs w:val="15"/>
              </w:rPr>
            </w:pPr>
            <w:r>
              <w:rPr>
                <w:rFonts w:hint="eastAsia" w:ascii="宋体" w:hAnsi="宋体"/>
                <w:sz w:val="15"/>
                <w:szCs w:val="15"/>
              </w:rPr>
              <w:t>区域经济分析</w:t>
            </w:r>
          </w:p>
        </w:tc>
        <w:tc>
          <w:tcPr>
            <w:tcW w:w="370" w:type="dxa"/>
            <w:vAlign w:val="center"/>
          </w:tcPr>
          <w:p>
            <w:pPr>
              <w:widowControl/>
              <w:spacing w:line="240" w:lineRule="atLeast"/>
              <w:ind w:left="31680" w:leftChars="-50" w:right="31680" w:rightChars="-50"/>
              <w:jc w:val="center"/>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rFonts w:ascii="宋体"/>
                <w:sz w:val="15"/>
                <w:szCs w:val="15"/>
              </w:rPr>
            </w:pPr>
          </w:p>
        </w:tc>
        <w:tc>
          <w:tcPr>
            <w:tcW w:w="474" w:type="dxa"/>
            <w:vAlign w:val="center"/>
          </w:tcPr>
          <w:p>
            <w:pPr>
              <w:widowControl/>
              <w:spacing w:line="240" w:lineRule="atLeast"/>
              <w:ind w:left="31680" w:leftChars="-50" w:right="31680" w:rightChars="-50"/>
              <w:jc w:val="center"/>
              <w:rPr>
                <w:rFonts w:ascii="宋体"/>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2</w:t>
            </w: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p>
        </w:tc>
        <w:tc>
          <w:tcPr>
            <w:tcW w:w="377"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restart"/>
            <w:textDirection w:val="tbRlV"/>
            <w:vAlign w:val="center"/>
          </w:tcPr>
          <w:p>
            <w:pPr>
              <w:spacing w:line="190" w:lineRule="exact"/>
              <w:ind w:left="113" w:right="113"/>
              <w:jc w:val="center"/>
              <w:outlineLvl w:val="2"/>
              <w:rPr>
                <w:rFonts w:ascii="宋体"/>
                <w:sz w:val="15"/>
                <w:szCs w:val="15"/>
              </w:rPr>
            </w:pPr>
            <w:r>
              <w:rPr>
                <w:rFonts w:hint="eastAsia" w:ascii="宋体" w:hAnsi="宋体"/>
                <w:sz w:val="15"/>
                <w:szCs w:val="15"/>
              </w:rPr>
              <w:t>金融统计系列</w:t>
            </w: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114ZX023</w:t>
            </w:r>
          </w:p>
        </w:tc>
        <w:tc>
          <w:tcPr>
            <w:tcW w:w="1761" w:type="dxa"/>
            <w:vAlign w:val="center"/>
          </w:tcPr>
          <w:p>
            <w:pPr>
              <w:widowControl/>
              <w:spacing w:line="240" w:lineRule="atLeast"/>
              <w:jc w:val="left"/>
              <w:rPr>
                <w:rFonts w:ascii="宋体"/>
                <w:sz w:val="15"/>
                <w:szCs w:val="15"/>
              </w:rPr>
            </w:pPr>
            <w:r>
              <w:rPr>
                <w:rFonts w:hint="eastAsia" w:ascii="宋体" w:hAnsi="宋体"/>
                <w:sz w:val="15"/>
                <w:szCs w:val="15"/>
              </w:rPr>
              <w:t>保险原理</w:t>
            </w:r>
          </w:p>
        </w:tc>
        <w:tc>
          <w:tcPr>
            <w:tcW w:w="370" w:type="dxa"/>
            <w:vAlign w:val="center"/>
          </w:tcPr>
          <w:p>
            <w:pPr>
              <w:widowControl/>
              <w:spacing w:line="240" w:lineRule="atLeast"/>
              <w:ind w:left="31680" w:leftChars="-50" w:right="31680" w:rightChars="-50"/>
              <w:jc w:val="center"/>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rFonts w:ascii="宋体"/>
                <w:sz w:val="15"/>
                <w:szCs w:val="15"/>
              </w:rPr>
            </w:pPr>
          </w:p>
        </w:tc>
        <w:tc>
          <w:tcPr>
            <w:tcW w:w="474" w:type="dxa"/>
            <w:vAlign w:val="center"/>
          </w:tcPr>
          <w:p>
            <w:pPr>
              <w:widowControl/>
              <w:spacing w:line="240" w:lineRule="atLeast"/>
              <w:ind w:left="31680" w:leftChars="-50" w:right="31680" w:rightChars="-50"/>
              <w:jc w:val="center"/>
              <w:rPr>
                <w:rFonts w:ascii="宋体"/>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2</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p>
        </w:tc>
        <w:tc>
          <w:tcPr>
            <w:tcW w:w="377"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114ZX024</w:t>
            </w:r>
          </w:p>
        </w:tc>
        <w:tc>
          <w:tcPr>
            <w:tcW w:w="1761" w:type="dxa"/>
            <w:vAlign w:val="center"/>
          </w:tcPr>
          <w:p>
            <w:pPr>
              <w:widowControl/>
              <w:spacing w:line="240" w:lineRule="atLeast"/>
              <w:jc w:val="left"/>
              <w:rPr>
                <w:rFonts w:ascii="宋体"/>
                <w:sz w:val="15"/>
                <w:szCs w:val="15"/>
              </w:rPr>
            </w:pPr>
            <w:r>
              <w:rPr>
                <w:rFonts w:hint="eastAsia" w:ascii="宋体" w:hAnsi="宋体"/>
                <w:sz w:val="15"/>
                <w:szCs w:val="15"/>
              </w:rPr>
              <w:t>精算模型</w:t>
            </w:r>
          </w:p>
        </w:tc>
        <w:tc>
          <w:tcPr>
            <w:tcW w:w="370" w:type="dxa"/>
            <w:vAlign w:val="center"/>
          </w:tcPr>
          <w:p>
            <w:pPr>
              <w:widowControl/>
              <w:spacing w:line="240" w:lineRule="atLeast"/>
              <w:ind w:left="31680" w:leftChars="-50" w:right="31680" w:rightChars="-50"/>
              <w:jc w:val="center"/>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r>
              <w:rPr>
                <w:sz w:val="15"/>
                <w:szCs w:val="15"/>
              </w:rPr>
              <w:t>24</w:t>
            </w:r>
          </w:p>
        </w:tc>
        <w:tc>
          <w:tcPr>
            <w:tcW w:w="469" w:type="dxa"/>
            <w:vAlign w:val="center"/>
          </w:tcPr>
          <w:p>
            <w:pPr>
              <w:widowControl/>
              <w:spacing w:line="240" w:lineRule="atLeast"/>
              <w:ind w:left="31680" w:leftChars="-50" w:right="31680" w:rightChars="-50"/>
              <w:jc w:val="center"/>
              <w:rPr>
                <w:rFonts w:ascii="宋体"/>
                <w:sz w:val="15"/>
                <w:szCs w:val="15"/>
              </w:rPr>
            </w:pPr>
          </w:p>
        </w:tc>
        <w:tc>
          <w:tcPr>
            <w:tcW w:w="474"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8</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2</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rFonts w:ascii="宋体"/>
                <w:sz w:val="15"/>
                <w:szCs w:val="15"/>
              </w:rPr>
            </w:pPr>
          </w:p>
        </w:tc>
        <w:tc>
          <w:tcPr>
            <w:tcW w:w="375" w:type="dxa"/>
            <w:vAlign w:val="center"/>
          </w:tcPr>
          <w:p>
            <w:pPr>
              <w:widowControl/>
              <w:spacing w:line="240" w:lineRule="atLeast"/>
              <w:ind w:left="31680" w:leftChars="-50" w:right="31680" w:rightChars="-50"/>
              <w:jc w:val="center"/>
              <w:rPr>
                <w:rFonts w:ascii="宋体"/>
                <w:sz w:val="15"/>
                <w:szCs w:val="15"/>
              </w:rPr>
            </w:pPr>
          </w:p>
        </w:tc>
        <w:tc>
          <w:tcPr>
            <w:tcW w:w="377" w:type="dxa"/>
            <w:vAlign w:val="center"/>
          </w:tcPr>
          <w:p>
            <w:pPr>
              <w:widowControl/>
              <w:spacing w:line="240" w:lineRule="atLeast"/>
              <w:ind w:left="31680" w:leftChars="-50" w:right="31680" w:rightChars="-50"/>
              <w:jc w:val="center"/>
              <w:rPr>
                <w:rFonts w:ascii="宋体"/>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114ZX025</w:t>
            </w:r>
          </w:p>
        </w:tc>
        <w:tc>
          <w:tcPr>
            <w:tcW w:w="1761" w:type="dxa"/>
            <w:vAlign w:val="center"/>
          </w:tcPr>
          <w:p>
            <w:pPr>
              <w:widowControl/>
              <w:spacing w:line="240" w:lineRule="atLeast"/>
              <w:jc w:val="left"/>
              <w:rPr>
                <w:sz w:val="15"/>
                <w:szCs w:val="15"/>
              </w:rPr>
            </w:pPr>
            <w:r>
              <w:rPr>
                <w:rFonts w:hint="eastAsia"/>
                <w:sz w:val="15"/>
                <w:szCs w:val="15"/>
              </w:rPr>
              <w:t>精算实务</w:t>
            </w:r>
          </w:p>
        </w:tc>
        <w:tc>
          <w:tcPr>
            <w:tcW w:w="370" w:type="dxa"/>
            <w:vAlign w:val="center"/>
          </w:tcPr>
          <w:p>
            <w:pPr>
              <w:widowControl/>
              <w:spacing w:line="240" w:lineRule="atLeast"/>
              <w:ind w:left="31680" w:leftChars="-50" w:right="31680" w:rightChars="-50"/>
              <w:jc w:val="center"/>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r>
              <w:rPr>
                <w:sz w:val="15"/>
                <w:szCs w:val="15"/>
              </w:rPr>
              <w:t>24</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r>
              <w:rPr>
                <w:sz w:val="15"/>
                <w:szCs w:val="15"/>
              </w:rPr>
              <w:t>8</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5</w:t>
            </w:r>
          </w:p>
        </w:tc>
        <w:tc>
          <w:tcPr>
            <w:tcW w:w="391" w:type="dxa"/>
            <w:vAlign w:val="center"/>
          </w:tcPr>
          <w:p>
            <w:pPr>
              <w:widowControl/>
              <w:spacing w:line="240" w:lineRule="atLeast"/>
              <w:ind w:left="31680" w:leftChars="-50" w:right="31680" w:rightChars="-50"/>
              <w:jc w:val="center"/>
              <w:rPr>
                <w:sz w:val="15"/>
                <w:szCs w:val="15"/>
              </w:rPr>
            </w:pPr>
          </w:p>
        </w:tc>
        <w:tc>
          <w:tcPr>
            <w:tcW w:w="375" w:type="dxa"/>
            <w:vAlign w:val="center"/>
          </w:tcPr>
          <w:p>
            <w:pPr>
              <w:widowControl/>
              <w:spacing w:line="240" w:lineRule="atLeast"/>
              <w:ind w:left="31680" w:leftChars="-50" w:right="31680" w:rightChars="-50"/>
              <w:jc w:val="center"/>
              <w:rPr>
                <w:sz w:val="15"/>
                <w:szCs w:val="15"/>
              </w:rPr>
            </w:pPr>
          </w:p>
        </w:tc>
        <w:tc>
          <w:tcPr>
            <w:tcW w:w="377" w:type="dxa"/>
            <w:vAlign w:val="center"/>
          </w:tcPr>
          <w:p>
            <w:pPr>
              <w:widowControl/>
              <w:spacing w:line="240" w:lineRule="atLeast"/>
              <w:ind w:left="31680" w:leftChars="-50" w:right="31680" w:rightChars="-50"/>
              <w:jc w:val="center"/>
              <w:rPr>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114ZX026</w:t>
            </w:r>
          </w:p>
        </w:tc>
        <w:tc>
          <w:tcPr>
            <w:tcW w:w="1761" w:type="dxa"/>
            <w:vAlign w:val="center"/>
          </w:tcPr>
          <w:p>
            <w:pPr>
              <w:widowControl/>
              <w:spacing w:line="240" w:lineRule="atLeast"/>
              <w:jc w:val="left"/>
              <w:rPr>
                <w:sz w:val="15"/>
                <w:szCs w:val="15"/>
              </w:rPr>
            </w:pPr>
            <w:r>
              <w:rPr>
                <w:rFonts w:hint="eastAsia"/>
                <w:sz w:val="15"/>
                <w:szCs w:val="15"/>
              </w:rPr>
              <w:t>证券投资与分析</w:t>
            </w:r>
          </w:p>
        </w:tc>
        <w:tc>
          <w:tcPr>
            <w:tcW w:w="370" w:type="dxa"/>
            <w:vAlign w:val="center"/>
          </w:tcPr>
          <w:p>
            <w:pPr>
              <w:widowControl/>
              <w:spacing w:line="240" w:lineRule="atLeast"/>
              <w:ind w:left="31680" w:leftChars="-50" w:right="31680" w:rightChars="-50"/>
              <w:jc w:val="center"/>
              <w:rPr>
                <w:sz w:val="15"/>
                <w:szCs w:val="15"/>
              </w:rPr>
            </w:pPr>
            <w:r>
              <w:rPr>
                <w:sz w:val="15"/>
                <w:szCs w:val="15"/>
              </w:rPr>
              <w:t>4</w:t>
            </w:r>
          </w:p>
        </w:tc>
        <w:tc>
          <w:tcPr>
            <w:tcW w:w="468"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sz w:val="15"/>
                <w:szCs w:val="15"/>
              </w:rPr>
            </w:pPr>
            <w:r>
              <w:rPr>
                <w:sz w:val="15"/>
                <w:szCs w:val="15"/>
              </w:rPr>
              <w:t>48</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r>
              <w:rPr>
                <w:sz w:val="15"/>
                <w:szCs w:val="15"/>
              </w:rPr>
              <w:t>16</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4</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sz w:val="15"/>
                <w:szCs w:val="15"/>
              </w:rPr>
            </w:pPr>
          </w:p>
        </w:tc>
        <w:tc>
          <w:tcPr>
            <w:tcW w:w="375" w:type="dxa"/>
            <w:vAlign w:val="center"/>
          </w:tcPr>
          <w:p>
            <w:pPr>
              <w:widowControl/>
              <w:spacing w:line="240" w:lineRule="atLeast"/>
              <w:ind w:left="31680" w:leftChars="-50" w:right="31680" w:rightChars="-50"/>
              <w:jc w:val="center"/>
              <w:rPr>
                <w:sz w:val="15"/>
                <w:szCs w:val="15"/>
              </w:rPr>
            </w:pPr>
          </w:p>
        </w:tc>
        <w:tc>
          <w:tcPr>
            <w:tcW w:w="377" w:type="dxa"/>
            <w:vAlign w:val="center"/>
          </w:tcPr>
          <w:p>
            <w:pPr>
              <w:widowControl/>
              <w:spacing w:line="240" w:lineRule="atLeast"/>
              <w:ind w:left="31680" w:leftChars="-50" w:right="31680" w:rightChars="-50"/>
              <w:jc w:val="center"/>
              <w:rPr>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114ZX027</w:t>
            </w:r>
          </w:p>
        </w:tc>
        <w:tc>
          <w:tcPr>
            <w:tcW w:w="1761" w:type="dxa"/>
            <w:vAlign w:val="center"/>
          </w:tcPr>
          <w:p>
            <w:pPr>
              <w:widowControl/>
              <w:spacing w:line="240" w:lineRule="atLeast"/>
              <w:jc w:val="left"/>
              <w:rPr>
                <w:sz w:val="15"/>
                <w:szCs w:val="15"/>
              </w:rPr>
            </w:pPr>
            <w:r>
              <w:rPr>
                <w:rFonts w:hint="eastAsia"/>
                <w:sz w:val="15"/>
                <w:szCs w:val="15"/>
              </w:rPr>
              <w:t>寿险精算学</w:t>
            </w:r>
          </w:p>
        </w:tc>
        <w:tc>
          <w:tcPr>
            <w:tcW w:w="370" w:type="dxa"/>
            <w:vAlign w:val="center"/>
          </w:tcPr>
          <w:p>
            <w:pPr>
              <w:widowControl/>
              <w:spacing w:line="240" w:lineRule="atLeast"/>
              <w:ind w:left="31680" w:leftChars="-50" w:right="31680" w:rightChars="-50"/>
              <w:jc w:val="center"/>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2</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sz w:val="15"/>
                <w:szCs w:val="15"/>
              </w:rPr>
            </w:pPr>
          </w:p>
        </w:tc>
        <w:tc>
          <w:tcPr>
            <w:tcW w:w="375" w:type="dxa"/>
            <w:vAlign w:val="center"/>
          </w:tcPr>
          <w:p>
            <w:pPr>
              <w:widowControl/>
              <w:spacing w:line="240" w:lineRule="atLeast"/>
              <w:ind w:left="31680" w:leftChars="-50" w:right="31680" w:rightChars="-50"/>
              <w:jc w:val="center"/>
              <w:rPr>
                <w:sz w:val="15"/>
                <w:szCs w:val="15"/>
              </w:rPr>
            </w:pPr>
          </w:p>
        </w:tc>
        <w:tc>
          <w:tcPr>
            <w:tcW w:w="377" w:type="dxa"/>
            <w:vAlign w:val="center"/>
          </w:tcPr>
          <w:p>
            <w:pPr>
              <w:widowControl/>
              <w:spacing w:line="240" w:lineRule="atLeast"/>
              <w:ind w:left="31680" w:leftChars="-50" w:right="31680" w:rightChars="-50"/>
              <w:jc w:val="center"/>
              <w:rPr>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114ZX028</w:t>
            </w:r>
          </w:p>
        </w:tc>
        <w:tc>
          <w:tcPr>
            <w:tcW w:w="1761" w:type="dxa"/>
            <w:vAlign w:val="center"/>
          </w:tcPr>
          <w:p>
            <w:pPr>
              <w:widowControl/>
              <w:spacing w:line="240" w:lineRule="atLeast"/>
              <w:jc w:val="left"/>
              <w:rPr>
                <w:sz w:val="15"/>
                <w:szCs w:val="15"/>
              </w:rPr>
            </w:pPr>
            <w:r>
              <w:rPr>
                <w:rFonts w:hint="eastAsia"/>
                <w:sz w:val="15"/>
                <w:szCs w:val="15"/>
              </w:rPr>
              <w:t>非寿险精算学</w:t>
            </w:r>
          </w:p>
        </w:tc>
        <w:tc>
          <w:tcPr>
            <w:tcW w:w="370" w:type="dxa"/>
            <w:vAlign w:val="center"/>
          </w:tcPr>
          <w:p>
            <w:pPr>
              <w:widowControl/>
              <w:spacing w:line="240" w:lineRule="atLeast"/>
              <w:ind w:left="31680" w:leftChars="-50" w:right="31680" w:rightChars="-50"/>
              <w:jc w:val="center"/>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2</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sz w:val="15"/>
                <w:szCs w:val="15"/>
              </w:rPr>
            </w:pPr>
          </w:p>
        </w:tc>
        <w:tc>
          <w:tcPr>
            <w:tcW w:w="375" w:type="dxa"/>
            <w:vAlign w:val="center"/>
          </w:tcPr>
          <w:p>
            <w:pPr>
              <w:widowControl/>
              <w:spacing w:line="240" w:lineRule="atLeast"/>
              <w:ind w:left="31680" w:leftChars="-50" w:right="31680" w:rightChars="-50"/>
              <w:jc w:val="center"/>
              <w:rPr>
                <w:sz w:val="15"/>
                <w:szCs w:val="15"/>
              </w:rPr>
            </w:pPr>
          </w:p>
        </w:tc>
        <w:tc>
          <w:tcPr>
            <w:tcW w:w="377" w:type="dxa"/>
            <w:vAlign w:val="center"/>
          </w:tcPr>
          <w:p>
            <w:pPr>
              <w:widowControl/>
              <w:spacing w:line="240" w:lineRule="atLeast"/>
              <w:ind w:left="31680" w:leftChars="-50" w:right="31680" w:rightChars="-50"/>
              <w:jc w:val="center"/>
              <w:rPr>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restart"/>
            <w:textDirection w:val="tbRlV"/>
            <w:vAlign w:val="center"/>
          </w:tcPr>
          <w:p>
            <w:pPr>
              <w:spacing w:line="190" w:lineRule="exact"/>
              <w:ind w:left="113" w:right="113"/>
              <w:jc w:val="center"/>
              <w:outlineLvl w:val="2"/>
              <w:rPr>
                <w:rFonts w:ascii="宋体"/>
                <w:sz w:val="15"/>
                <w:szCs w:val="15"/>
              </w:rPr>
            </w:pPr>
            <w:r>
              <w:rPr>
                <w:rFonts w:hint="eastAsia" w:ascii="宋体" w:hAnsi="宋体"/>
                <w:sz w:val="15"/>
                <w:szCs w:val="15"/>
              </w:rPr>
              <w:t>教育统计系列</w:t>
            </w: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114ZX029</w:t>
            </w:r>
          </w:p>
        </w:tc>
        <w:tc>
          <w:tcPr>
            <w:tcW w:w="1761" w:type="dxa"/>
            <w:vAlign w:val="center"/>
          </w:tcPr>
          <w:p>
            <w:pPr>
              <w:widowControl/>
              <w:spacing w:line="240" w:lineRule="atLeast"/>
              <w:rPr>
                <w:sz w:val="15"/>
                <w:szCs w:val="15"/>
              </w:rPr>
            </w:pPr>
            <w:r>
              <w:rPr>
                <w:rFonts w:hint="eastAsia"/>
                <w:sz w:val="15"/>
                <w:szCs w:val="15"/>
              </w:rPr>
              <w:t>教育与心理统计学</w:t>
            </w:r>
          </w:p>
        </w:tc>
        <w:tc>
          <w:tcPr>
            <w:tcW w:w="370" w:type="dxa"/>
            <w:vAlign w:val="center"/>
          </w:tcPr>
          <w:p>
            <w:pPr>
              <w:widowControl/>
              <w:spacing w:line="240" w:lineRule="atLeast"/>
              <w:ind w:left="31680" w:leftChars="-50" w:right="31680" w:rightChars="-50"/>
              <w:jc w:val="center"/>
              <w:rPr>
                <w:sz w:val="15"/>
                <w:szCs w:val="15"/>
              </w:rPr>
            </w:pPr>
            <w:r>
              <w:rPr>
                <w:sz w:val="15"/>
                <w:szCs w:val="15"/>
              </w:rPr>
              <w:t>4</w:t>
            </w:r>
          </w:p>
        </w:tc>
        <w:tc>
          <w:tcPr>
            <w:tcW w:w="468"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sz w:val="15"/>
                <w:szCs w:val="15"/>
              </w:rPr>
            </w:pPr>
            <w:r>
              <w:rPr>
                <w:sz w:val="15"/>
                <w:szCs w:val="15"/>
              </w:rPr>
              <w:t>64</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4</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sz w:val="15"/>
                <w:szCs w:val="15"/>
              </w:rPr>
            </w:pPr>
          </w:p>
        </w:tc>
        <w:tc>
          <w:tcPr>
            <w:tcW w:w="375" w:type="dxa"/>
            <w:vAlign w:val="center"/>
          </w:tcPr>
          <w:p>
            <w:pPr>
              <w:widowControl/>
              <w:spacing w:line="240" w:lineRule="atLeast"/>
              <w:ind w:left="31680" w:leftChars="-50" w:right="31680" w:rightChars="-50"/>
              <w:jc w:val="center"/>
              <w:rPr>
                <w:sz w:val="15"/>
                <w:szCs w:val="15"/>
              </w:rPr>
            </w:pPr>
          </w:p>
        </w:tc>
        <w:tc>
          <w:tcPr>
            <w:tcW w:w="377" w:type="dxa"/>
            <w:vAlign w:val="center"/>
          </w:tcPr>
          <w:p>
            <w:pPr>
              <w:widowControl/>
              <w:spacing w:line="240" w:lineRule="atLeast"/>
              <w:ind w:left="31680" w:leftChars="-50" w:right="31680" w:rightChars="-50"/>
              <w:jc w:val="center"/>
              <w:rPr>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114ZX030</w:t>
            </w:r>
          </w:p>
        </w:tc>
        <w:tc>
          <w:tcPr>
            <w:tcW w:w="1761" w:type="dxa"/>
            <w:vAlign w:val="center"/>
          </w:tcPr>
          <w:p>
            <w:pPr>
              <w:widowControl/>
              <w:spacing w:line="240" w:lineRule="atLeast"/>
              <w:rPr>
                <w:sz w:val="15"/>
                <w:szCs w:val="15"/>
              </w:rPr>
            </w:pPr>
            <w:r>
              <w:rPr>
                <w:rFonts w:hint="eastAsia"/>
                <w:sz w:val="15"/>
                <w:szCs w:val="15"/>
              </w:rPr>
              <w:t>教育测量与评价</w:t>
            </w:r>
          </w:p>
        </w:tc>
        <w:tc>
          <w:tcPr>
            <w:tcW w:w="370" w:type="dxa"/>
            <w:vAlign w:val="center"/>
          </w:tcPr>
          <w:p>
            <w:pPr>
              <w:widowControl/>
              <w:spacing w:line="240" w:lineRule="atLeast"/>
              <w:ind w:left="31680" w:leftChars="-50" w:right="31680" w:rightChars="-50"/>
              <w:jc w:val="center"/>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r>
              <w:rPr>
                <w:sz w:val="15"/>
                <w:szCs w:val="15"/>
              </w:rPr>
              <w:t>24</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r>
              <w:rPr>
                <w:sz w:val="15"/>
                <w:szCs w:val="15"/>
              </w:rPr>
              <w:t>8</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5</w:t>
            </w:r>
          </w:p>
        </w:tc>
        <w:tc>
          <w:tcPr>
            <w:tcW w:w="391" w:type="dxa"/>
            <w:vAlign w:val="center"/>
          </w:tcPr>
          <w:p>
            <w:pPr>
              <w:widowControl/>
              <w:spacing w:line="240" w:lineRule="atLeast"/>
              <w:ind w:left="31680" w:leftChars="-50" w:right="31680" w:rightChars="-50"/>
              <w:jc w:val="center"/>
              <w:rPr>
                <w:sz w:val="15"/>
                <w:szCs w:val="15"/>
              </w:rPr>
            </w:pPr>
          </w:p>
        </w:tc>
        <w:tc>
          <w:tcPr>
            <w:tcW w:w="375" w:type="dxa"/>
            <w:vAlign w:val="center"/>
          </w:tcPr>
          <w:p>
            <w:pPr>
              <w:widowControl/>
              <w:spacing w:line="240" w:lineRule="atLeast"/>
              <w:ind w:left="31680" w:leftChars="-50" w:right="31680" w:rightChars="-50"/>
              <w:jc w:val="center"/>
              <w:rPr>
                <w:sz w:val="15"/>
                <w:szCs w:val="15"/>
              </w:rPr>
            </w:pPr>
          </w:p>
        </w:tc>
        <w:tc>
          <w:tcPr>
            <w:tcW w:w="377" w:type="dxa"/>
            <w:vAlign w:val="center"/>
          </w:tcPr>
          <w:p>
            <w:pPr>
              <w:widowControl/>
              <w:spacing w:line="240" w:lineRule="atLeast"/>
              <w:ind w:left="31680" w:leftChars="-50" w:right="31680" w:rightChars="-50"/>
              <w:jc w:val="center"/>
              <w:rPr>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114ZX031</w:t>
            </w:r>
          </w:p>
        </w:tc>
        <w:tc>
          <w:tcPr>
            <w:tcW w:w="1761" w:type="dxa"/>
            <w:vAlign w:val="center"/>
          </w:tcPr>
          <w:p>
            <w:pPr>
              <w:widowControl/>
              <w:spacing w:line="240" w:lineRule="atLeast"/>
              <w:rPr>
                <w:sz w:val="15"/>
                <w:szCs w:val="15"/>
              </w:rPr>
            </w:pPr>
            <w:r>
              <w:rPr>
                <w:rFonts w:hint="eastAsia"/>
                <w:sz w:val="15"/>
                <w:szCs w:val="15"/>
              </w:rPr>
              <w:t>教育决策</w:t>
            </w:r>
          </w:p>
        </w:tc>
        <w:tc>
          <w:tcPr>
            <w:tcW w:w="370" w:type="dxa"/>
            <w:vAlign w:val="center"/>
          </w:tcPr>
          <w:p>
            <w:pPr>
              <w:widowControl/>
              <w:spacing w:line="240" w:lineRule="atLeast"/>
              <w:ind w:left="31680" w:leftChars="-50" w:right="31680" w:rightChars="-50"/>
              <w:jc w:val="center"/>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r>
              <w:rPr>
                <w:sz w:val="15"/>
                <w:szCs w:val="15"/>
              </w:rPr>
              <w:t>24</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r>
              <w:rPr>
                <w:sz w:val="15"/>
                <w:szCs w:val="15"/>
              </w:rPr>
              <w:t>8</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2</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sz w:val="15"/>
                <w:szCs w:val="15"/>
              </w:rPr>
            </w:pPr>
          </w:p>
        </w:tc>
        <w:tc>
          <w:tcPr>
            <w:tcW w:w="375" w:type="dxa"/>
            <w:vAlign w:val="center"/>
          </w:tcPr>
          <w:p>
            <w:pPr>
              <w:widowControl/>
              <w:spacing w:line="240" w:lineRule="atLeast"/>
              <w:ind w:left="31680" w:leftChars="-50" w:right="31680" w:rightChars="-50"/>
              <w:jc w:val="center"/>
              <w:rPr>
                <w:sz w:val="15"/>
                <w:szCs w:val="15"/>
              </w:rPr>
            </w:pPr>
          </w:p>
        </w:tc>
        <w:tc>
          <w:tcPr>
            <w:tcW w:w="377" w:type="dxa"/>
            <w:vAlign w:val="center"/>
          </w:tcPr>
          <w:p>
            <w:pPr>
              <w:widowControl/>
              <w:spacing w:line="240" w:lineRule="atLeast"/>
              <w:ind w:left="31680" w:leftChars="-50" w:right="31680" w:rightChars="-50"/>
              <w:jc w:val="center"/>
              <w:rPr>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114ZX032</w:t>
            </w:r>
          </w:p>
        </w:tc>
        <w:tc>
          <w:tcPr>
            <w:tcW w:w="1761" w:type="dxa"/>
            <w:vAlign w:val="center"/>
          </w:tcPr>
          <w:p>
            <w:pPr>
              <w:widowControl/>
              <w:spacing w:line="240" w:lineRule="atLeast"/>
              <w:rPr>
                <w:sz w:val="15"/>
                <w:szCs w:val="15"/>
              </w:rPr>
            </w:pPr>
            <w:r>
              <w:rPr>
                <w:rFonts w:hint="eastAsia"/>
                <w:sz w:val="15"/>
                <w:szCs w:val="15"/>
              </w:rPr>
              <w:t>教育调查</w:t>
            </w:r>
          </w:p>
        </w:tc>
        <w:tc>
          <w:tcPr>
            <w:tcW w:w="370" w:type="dxa"/>
            <w:vAlign w:val="center"/>
          </w:tcPr>
          <w:p>
            <w:pPr>
              <w:widowControl/>
              <w:spacing w:line="240" w:lineRule="atLeast"/>
              <w:ind w:left="31680" w:leftChars="-50" w:right="31680" w:rightChars="-50"/>
              <w:jc w:val="center"/>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sz w:val="15"/>
                <w:szCs w:val="15"/>
              </w:rPr>
            </w:pPr>
            <w:r>
              <w:rPr>
                <w:sz w:val="15"/>
                <w:szCs w:val="15"/>
              </w:rPr>
              <w:t>32</w:t>
            </w:r>
          </w:p>
        </w:tc>
        <w:tc>
          <w:tcPr>
            <w:tcW w:w="469" w:type="dxa"/>
            <w:vAlign w:val="center"/>
          </w:tcPr>
          <w:p>
            <w:pPr>
              <w:widowControl/>
              <w:spacing w:line="240" w:lineRule="atLeast"/>
              <w:ind w:left="31680" w:leftChars="-50" w:right="31680" w:rightChars="-50"/>
              <w:jc w:val="center"/>
              <w:rPr>
                <w:sz w:val="15"/>
                <w:szCs w:val="15"/>
              </w:rPr>
            </w:pPr>
            <w:r>
              <w:rPr>
                <w:sz w:val="15"/>
                <w:szCs w:val="15"/>
              </w:rPr>
              <w:t>8</w:t>
            </w:r>
          </w:p>
        </w:tc>
        <w:tc>
          <w:tcPr>
            <w:tcW w:w="469" w:type="dxa"/>
            <w:vAlign w:val="center"/>
          </w:tcPr>
          <w:p>
            <w:pPr>
              <w:widowControl/>
              <w:spacing w:line="240" w:lineRule="atLeast"/>
              <w:ind w:left="31680" w:leftChars="-50" w:right="31680" w:rightChars="-50"/>
              <w:jc w:val="center"/>
              <w:rPr>
                <w:sz w:val="15"/>
                <w:szCs w:val="15"/>
              </w:rPr>
            </w:pPr>
          </w:p>
        </w:tc>
        <w:tc>
          <w:tcPr>
            <w:tcW w:w="474" w:type="dxa"/>
            <w:vAlign w:val="center"/>
          </w:tcPr>
          <w:p>
            <w:pPr>
              <w:widowControl/>
              <w:spacing w:line="240" w:lineRule="atLeast"/>
              <w:ind w:left="31680" w:leftChars="-50" w:right="31680" w:rightChars="-50"/>
              <w:jc w:val="center"/>
              <w:rPr>
                <w:sz w:val="15"/>
                <w:szCs w:val="15"/>
              </w:rPr>
            </w:pPr>
            <w:r>
              <w:rPr>
                <w:sz w:val="15"/>
                <w:szCs w:val="15"/>
              </w:rPr>
              <w:t>24</w:t>
            </w: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2</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widowControl/>
              <w:spacing w:line="240" w:lineRule="atLeast"/>
              <w:ind w:left="31680" w:leftChars="-50" w:right="31680" w:rightChars="-50"/>
              <w:jc w:val="center"/>
              <w:rPr>
                <w:sz w:val="15"/>
                <w:szCs w:val="15"/>
              </w:rPr>
            </w:pPr>
          </w:p>
        </w:tc>
        <w:tc>
          <w:tcPr>
            <w:tcW w:w="375" w:type="dxa"/>
            <w:vAlign w:val="center"/>
          </w:tcPr>
          <w:p>
            <w:pPr>
              <w:widowControl/>
              <w:spacing w:line="240" w:lineRule="atLeast"/>
              <w:ind w:left="31680" w:leftChars="-50" w:right="31680" w:rightChars="-50"/>
              <w:jc w:val="center"/>
              <w:rPr>
                <w:sz w:val="15"/>
                <w:szCs w:val="15"/>
              </w:rPr>
            </w:pPr>
          </w:p>
        </w:tc>
        <w:tc>
          <w:tcPr>
            <w:tcW w:w="377" w:type="dxa"/>
            <w:vAlign w:val="center"/>
          </w:tcPr>
          <w:p>
            <w:pPr>
              <w:widowControl/>
              <w:spacing w:line="240" w:lineRule="atLeast"/>
              <w:ind w:left="31680" w:leftChars="-50" w:right="31680" w:rightChars="-50"/>
              <w:jc w:val="center"/>
              <w:rPr>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restart"/>
            <w:textDirection w:val="tbRlV"/>
            <w:vAlign w:val="center"/>
          </w:tcPr>
          <w:p>
            <w:pPr>
              <w:spacing w:line="190" w:lineRule="exact"/>
              <w:ind w:left="113" w:right="113"/>
              <w:jc w:val="center"/>
              <w:outlineLvl w:val="2"/>
              <w:rPr>
                <w:rFonts w:ascii="宋体"/>
                <w:sz w:val="15"/>
                <w:szCs w:val="15"/>
              </w:rPr>
            </w:pPr>
            <w:r>
              <w:rPr>
                <w:rFonts w:hint="eastAsia" w:ascii="宋体" w:hAnsi="宋体"/>
                <w:sz w:val="15"/>
                <w:szCs w:val="15"/>
              </w:rPr>
              <w:t>生物与医学统计</w:t>
            </w: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114ZX033</w:t>
            </w:r>
          </w:p>
        </w:tc>
        <w:tc>
          <w:tcPr>
            <w:tcW w:w="1761" w:type="dxa"/>
            <w:vAlign w:val="center"/>
          </w:tcPr>
          <w:p>
            <w:pPr>
              <w:spacing w:line="190" w:lineRule="exact"/>
              <w:rPr>
                <w:rFonts w:ascii="宋体"/>
                <w:sz w:val="15"/>
                <w:szCs w:val="15"/>
              </w:rPr>
            </w:pPr>
            <w:r>
              <w:rPr>
                <w:rFonts w:hint="eastAsia" w:ascii="宋体" w:hAnsi="宋体"/>
                <w:sz w:val="15"/>
                <w:szCs w:val="15"/>
              </w:rPr>
              <w:t>生物统计</w:t>
            </w:r>
          </w:p>
        </w:tc>
        <w:tc>
          <w:tcPr>
            <w:tcW w:w="370" w:type="dxa"/>
            <w:vAlign w:val="center"/>
          </w:tcPr>
          <w:p>
            <w:pPr>
              <w:spacing w:line="190" w:lineRule="exact"/>
              <w:ind w:left="31680" w:leftChars="-50" w:right="31680" w:rightChars="-50"/>
              <w:jc w:val="center"/>
              <w:outlineLvl w:val="2"/>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rFonts w:ascii="宋体"/>
                <w:sz w:val="15"/>
                <w:szCs w:val="15"/>
              </w:rPr>
            </w:pPr>
            <w:r>
              <w:rPr>
                <w:sz w:val="15"/>
                <w:szCs w:val="15"/>
              </w:rPr>
              <w:t>32</w:t>
            </w:r>
          </w:p>
        </w:tc>
        <w:tc>
          <w:tcPr>
            <w:tcW w:w="469" w:type="dxa"/>
            <w:vAlign w:val="center"/>
          </w:tcPr>
          <w:p>
            <w:pPr>
              <w:widowControl/>
              <w:spacing w:line="240" w:lineRule="atLeast"/>
              <w:ind w:left="31680" w:leftChars="-50" w:right="31680" w:rightChars="-50"/>
              <w:jc w:val="center"/>
              <w:rPr>
                <w:rFonts w:ascii="宋体"/>
                <w:sz w:val="15"/>
                <w:szCs w:val="15"/>
              </w:rPr>
            </w:pPr>
            <w:r>
              <w:rPr>
                <w:sz w:val="15"/>
                <w:szCs w:val="15"/>
              </w:rPr>
              <w:t>32</w:t>
            </w:r>
          </w:p>
        </w:tc>
        <w:tc>
          <w:tcPr>
            <w:tcW w:w="469" w:type="dxa"/>
            <w:vAlign w:val="center"/>
          </w:tcPr>
          <w:p>
            <w:pPr>
              <w:widowControl/>
              <w:spacing w:line="190" w:lineRule="exact"/>
              <w:ind w:left="31680" w:leftChars="-50" w:right="31680" w:rightChars="-50"/>
              <w:jc w:val="center"/>
              <w:rPr>
                <w:rFonts w:ascii="宋体" w:cs="宋体"/>
                <w:kern w:val="0"/>
                <w:sz w:val="15"/>
                <w:szCs w:val="15"/>
              </w:rPr>
            </w:pPr>
          </w:p>
        </w:tc>
        <w:tc>
          <w:tcPr>
            <w:tcW w:w="474" w:type="dxa"/>
            <w:vAlign w:val="center"/>
          </w:tcPr>
          <w:p>
            <w:pPr>
              <w:widowControl/>
              <w:spacing w:line="190" w:lineRule="exact"/>
              <w:ind w:left="31680" w:leftChars="-50" w:right="31680" w:rightChars="-50"/>
              <w:jc w:val="center"/>
              <w:rPr>
                <w:rFonts w:ascii="宋体" w:cs="宋体"/>
                <w:kern w:val="0"/>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2</w:t>
            </w:r>
          </w:p>
        </w:tc>
        <w:tc>
          <w:tcPr>
            <w:tcW w:w="391" w:type="dxa"/>
            <w:vAlign w:val="center"/>
          </w:tcPr>
          <w:p>
            <w:pPr>
              <w:spacing w:line="190" w:lineRule="exact"/>
              <w:ind w:left="31680" w:leftChars="-50" w:right="31680" w:rightChars="-50"/>
              <w:jc w:val="center"/>
              <w:rPr>
                <w:rFonts w:ascii="宋体"/>
                <w:sz w:val="15"/>
                <w:szCs w:val="15"/>
              </w:rPr>
            </w:pPr>
          </w:p>
        </w:tc>
        <w:tc>
          <w:tcPr>
            <w:tcW w:w="375" w:type="dxa"/>
            <w:vAlign w:val="center"/>
          </w:tcPr>
          <w:p>
            <w:pPr>
              <w:spacing w:line="190" w:lineRule="exact"/>
              <w:ind w:left="31680" w:leftChars="-50" w:right="31680" w:rightChars="-50"/>
              <w:rPr>
                <w:rFonts w:ascii="宋体" w:cs="宋体"/>
                <w:sz w:val="15"/>
                <w:szCs w:val="15"/>
              </w:rPr>
            </w:pPr>
          </w:p>
        </w:tc>
        <w:tc>
          <w:tcPr>
            <w:tcW w:w="377" w:type="dxa"/>
            <w:vAlign w:val="center"/>
          </w:tcPr>
          <w:p>
            <w:pPr>
              <w:widowControl/>
              <w:spacing w:line="240" w:lineRule="atLeast"/>
              <w:ind w:left="31680" w:leftChars="-50" w:right="31680" w:rightChars="-50"/>
              <w:jc w:val="center"/>
              <w:rPr>
                <w:rFonts w:ascii="宋体" w:cs="宋体"/>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114ZX034</w:t>
            </w:r>
          </w:p>
        </w:tc>
        <w:tc>
          <w:tcPr>
            <w:tcW w:w="1761" w:type="dxa"/>
            <w:vAlign w:val="center"/>
          </w:tcPr>
          <w:p>
            <w:pPr>
              <w:spacing w:line="190" w:lineRule="exact"/>
              <w:rPr>
                <w:rFonts w:ascii="宋体"/>
                <w:sz w:val="15"/>
                <w:szCs w:val="15"/>
              </w:rPr>
            </w:pPr>
            <w:r>
              <w:rPr>
                <w:rFonts w:hint="eastAsia" w:ascii="宋体" w:hAnsi="宋体"/>
                <w:sz w:val="15"/>
                <w:szCs w:val="15"/>
              </w:rPr>
              <w:t>医学统计</w:t>
            </w:r>
          </w:p>
        </w:tc>
        <w:tc>
          <w:tcPr>
            <w:tcW w:w="370" w:type="dxa"/>
            <w:vAlign w:val="center"/>
          </w:tcPr>
          <w:p>
            <w:pPr>
              <w:spacing w:line="190" w:lineRule="exact"/>
              <w:ind w:left="31680" w:leftChars="-50" w:right="31680" w:rightChars="-50"/>
              <w:jc w:val="center"/>
              <w:outlineLvl w:val="2"/>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rFonts w:ascii="宋体"/>
                <w:sz w:val="15"/>
                <w:szCs w:val="15"/>
              </w:rPr>
            </w:pPr>
            <w:r>
              <w:rPr>
                <w:sz w:val="15"/>
                <w:szCs w:val="15"/>
              </w:rPr>
              <w:t>32</w:t>
            </w:r>
          </w:p>
        </w:tc>
        <w:tc>
          <w:tcPr>
            <w:tcW w:w="469" w:type="dxa"/>
            <w:vAlign w:val="center"/>
          </w:tcPr>
          <w:p>
            <w:pPr>
              <w:widowControl/>
              <w:spacing w:line="240" w:lineRule="atLeast"/>
              <w:ind w:left="31680" w:leftChars="-50" w:right="31680" w:rightChars="-50"/>
              <w:jc w:val="center"/>
              <w:rPr>
                <w:rFonts w:ascii="宋体"/>
                <w:sz w:val="15"/>
                <w:szCs w:val="15"/>
              </w:rPr>
            </w:pPr>
            <w:r>
              <w:rPr>
                <w:sz w:val="15"/>
                <w:szCs w:val="15"/>
              </w:rPr>
              <w:t>32</w:t>
            </w:r>
          </w:p>
        </w:tc>
        <w:tc>
          <w:tcPr>
            <w:tcW w:w="469" w:type="dxa"/>
            <w:vAlign w:val="center"/>
          </w:tcPr>
          <w:p>
            <w:pPr>
              <w:widowControl/>
              <w:spacing w:line="190" w:lineRule="exact"/>
              <w:ind w:left="31680" w:leftChars="-50" w:right="31680" w:rightChars="-50"/>
              <w:jc w:val="center"/>
              <w:rPr>
                <w:rFonts w:ascii="宋体" w:cs="宋体"/>
                <w:kern w:val="0"/>
                <w:sz w:val="15"/>
                <w:szCs w:val="15"/>
              </w:rPr>
            </w:pPr>
          </w:p>
        </w:tc>
        <w:tc>
          <w:tcPr>
            <w:tcW w:w="474" w:type="dxa"/>
            <w:vAlign w:val="center"/>
          </w:tcPr>
          <w:p>
            <w:pPr>
              <w:widowControl/>
              <w:spacing w:line="190" w:lineRule="exact"/>
              <w:ind w:left="31680" w:leftChars="-50" w:right="31680" w:rightChars="-50"/>
              <w:jc w:val="center"/>
              <w:rPr>
                <w:rFonts w:ascii="宋体" w:cs="宋体"/>
                <w:kern w:val="0"/>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2</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spacing w:line="190" w:lineRule="exact"/>
              <w:ind w:left="31680" w:leftChars="-50" w:right="31680" w:rightChars="-50"/>
              <w:jc w:val="center"/>
              <w:rPr>
                <w:rFonts w:ascii="宋体"/>
                <w:sz w:val="15"/>
                <w:szCs w:val="15"/>
              </w:rPr>
            </w:pPr>
          </w:p>
        </w:tc>
        <w:tc>
          <w:tcPr>
            <w:tcW w:w="375" w:type="dxa"/>
            <w:vAlign w:val="center"/>
          </w:tcPr>
          <w:p>
            <w:pPr>
              <w:spacing w:line="190" w:lineRule="exact"/>
              <w:ind w:left="31680" w:leftChars="-50" w:right="31680" w:rightChars="-50"/>
              <w:rPr>
                <w:rFonts w:ascii="宋体" w:cs="宋体"/>
                <w:sz w:val="15"/>
                <w:szCs w:val="15"/>
              </w:rPr>
            </w:pPr>
          </w:p>
        </w:tc>
        <w:tc>
          <w:tcPr>
            <w:tcW w:w="377" w:type="dxa"/>
            <w:vAlign w:val="center"/>
          </w:tcPr>
          <w:p>
            <w:pPr>
              <w:widowControl/>
              <w:spacing w:line="240" w:lineRule="atLeast"/>
              <w:ind w:left="31680" w:leftChars="-50" w:right="31680" w:rightChars="-50"/>
              <w:jc w:val="center"/>
              <w:rPr>
                <w:rFonts w:ascii="宋体" w:cs="宋体"/>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114ZX035</w:t>
            </w:r>
          </w:p>
        </w:tc>
        <w:tc>
          <w:tcPr>
            <w:tcW w:w="1761" w:type="dxa"/>
            <w:vAlign w:val="center"/>
          </w:tcPr>
          <w:p>
            <w:pPr>
              <w:spacing w:line="190" w:lineRule="exact"/>
              <w:rPr>
                <w:rFonts w:ascii="宋体"/>
                <w:sz w:val="15"/>
                <w:szCs w:val="15"/>
              </w:rPr>
            </w:pPr>
            <w:r>
              <w:rPr>
                <w:rFonts w:hint="eastAsia" w:ascii="宋体" w:hAnsi="宋体"/>
                <w:sz w:val="15"/>
                <w:szCs w:val="15"/>
              </w:rPr>
              <w:t>生存分析导引</w:t>
            </w:r>
          </w:p>
        </w:tc>
        <w:tc>
          <w:tcPr>
            <w:tcW w:w="370" w:type="dxa"/>
            <w:vAlign w:val="center"/>
          </w:tcPr>
          <w:p>
            <w:pPr>
              <w:spacing w:line="190" w:lineRule="exact"/>
              <w:ind w:left="31680" w:leftChars="-50" w:right="31680" w:rightChars="-50"/>
              <w:jc w:val="center"/>
              <w:outlineLvl w:val="2"/>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rFonts w:ascii="宋体"/>
                <w:sz w:val="15"/>
                <w:szCs w:val="15"/>
              </w:rPr>
            </w:pPr>
            <w:r>
              <w:rPr>
                <w:sz w:val="15"/>
                <w:szCs w:val="15"/>
              </w:rPr>
              <w:t>32</w:t>
            </w:r>
          </w:p>
        </w:tc>
        <w:tc>
          <w:tcPr>
            <w:tcW w:w="469" w:type="dxa"/>
            <w:vAlign w:val="center"/>
          </w:tcPr>
          <w:p>
            <w:pPr>
              <w:widowControl/>
              <w:spacing w:line="240" w:lineRule="atLeast"/>
              <w:ind w:left="31680" w:leftChars="-50" w:right="31680" w:rightChars="-50"/>
              <w:jc w:val="center"/>
              <w:rPr>
                <w:rFonts w:ascii="宋体"/>
                <w:sz w:val="15"/>
                <w:szCs w:val="15"/>
              </w:rPr>
            </w:pPr>
            <w:r>
              <w:rPr>
                <w:sz w:val="15"/>
                <w:szCs w:val="15"/>
              </w:rPr>
              <w:t>32</w:t>
            </w:r>
          </w:p>
        </w:tc>
        <w:tc>
          <w:tcPr>
            <w:tcW w:w="469" w:type="dxa"/>
            <w:vAlign w:val="center"/>
          </w:tcPr>
          <w:p>
            <w:pPr>
              <w:widowControl/>
              <w:spacing w:line="190" w:lineRule="exact"/>
              <w:ind w:left="31680" w:leftChars="-50" w:right="31680" w:rightChars="-50"/>
              <w:jc w:val="center"/>
              <w:rPr>
                <w:rFonts w:ascii="宋体" w:cs="宋体"/>
                <w:kern w:val="0"/>
                <w:sz w:val="15"/>
                <w:szCs w:val="15"/>
              </w:rPr>
            </w:pPr>
          </w:p>
        </w:tc>
        <w:tc>
          <w:tcPr>
            <w:tcW w:w="474" w:type="dxa"/>
            <w:vAlign w:val="center"/>
          </w:tcPr>
          <w:p>
            <w:pPr>
              <w:widowControl/>
              <w:spacing w:line="190" w:lineRule="exact"/>
              <w:ind w:left="31680" w:leftChars="-50" w:right="31680" w:rightChars="-50"/>
              <w:jc w:val="center"/>
              <w:rPr>
                <w:rFonts w:ascii="宋体" w:cs="宋体"/>
                <w:kern w:val="0"/>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2</w:t>
            </w: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spacing w:line="190" w:lineRule="exact"/>
              <w:ind w:left="31680" w:leftChars="-50" w:right="31680" w:rightChars="-50"/>
              <w:jc w:val="center"/>
              <w:rPr>
                <w:rFonts w:ascii="宋体"/>
                <w:sz w:val="15"/>
                <w:szCs w:val="15"/>
              </w:rPr>
            </w:pPr>
          </w:p>
        </w:tc>
        <w:tc>
          <w:tcPr>
            <w:tcW w:w="375" w:type="dxa"/>
            <w:vAlign w:val="center"/>
          </w:tcPr>
          <w:p>
            <w:pPr>
              <w:spacing w:line="190" w:lineRule="exact"/>
              <w:ind w:left="31680" w:leftChars="-50" w:right="31680" w:rightChars="-50"/>
              <w:rPr>
                <w:rFonts w:ascii="宋体" w:cs="宋体"/>
                <w:sz w:val="15"/>
                <w:szCs w:val="15"/>
              </w:rPr>
            </w:pPr>
          </w:p>
        </w:tc>
        <w:tc>
          <w:tcPr>
            <w:tcW w:w="377" w:type="dxa"/>
            <w:vAlign w:val="center"/>
          </w:tcPr>
          <w:p>
            <w:pPr>
              <w:widowControl/>
              <w:spacing w:line="240" w:lineRule="atLeast"/>
              <w:ind w:left="31680" w:leftChars="-50" w:right="31680" w:rightChars="-50"/>
              <w:jc w:val="center"/>
              <w:rPr>
                <w:rFonts w:ascii="宋体" w:cs="宋体"/>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114ZX036</w:t>
            </w:r>
          </w:p>
        </w:tc>
        <w:tc>
          <w:tcPr>
            <w:tcW w:w="1761" w:type="dxa"/>
            <w:vAlign w:val="center"/>
          </w:tcPr>
          <w:p>
            <w:pPr>
              <w:spacing w:line="190" w:lineRule="exact"/>
              <w:rPr>
                <w:rFonts w:ascii="宋体"/>
                <w:sz w:val="15"/>
                <w:szCs w:val="15"/>
              </w:rPr>
            </w:pPr>
            <w:r>
              <w:rPr>
                <w:rFonts w:hint="eastAsia" w:ascii="宋体" w:hAnsi="宋体"/>
                <w:sz w:val="15"/>
                <w:szCs w:val="15"/>
              </w:rPr>
              <w:t>寿命统计分析</w:t>
            </w:r>
          </w:p>
        </w:tc>
        <w:tc>
          <w:tcPr>
            <w:tcW w:w="370" w:type="dxa"/>
            <w:vAlign w:val="center"/>
          </w:tcPr>
          <w:p>
            <w:pPr>
              <w:spacing w:line="190" w:lineRule="exact"/>
              <w:ind w:left="31680" w:leftChars="-50" w:right="31680" w:rightChars="-50"/>
              <w:jc w:val="center"/>
              <w:outlineLvl w:val="2"/>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rFonts w:ascii="宋体"/>
                <w:sz w:val="15"/>
                <w:szCs w:val="15"/>
              </w:rPr>
            </w:pPr>
            <w:r>
              <w:rPr>
                <w:sz w:val="15"/>
                <w:szCs w:val="15"/>
              </w:rPr>
              <w:t>32</w:t>
            </w:r>
          </w:p>
        </w:tc>
        <w:tc>
          <w:tcPr>
            <w:tcW w:w="469" w:type="dxa"/>
            <w:vAlign w:val="center"/>
          </w:tcPr>
          <w:p>
            <w:pPr>
              <w:widowControl/>
              <w:spacing w:line="240" w:lineRule="atLeast"/>
              <w:ind w:left="31680" w:leftChars="-50" w:right="31680" w:rightChars="-50"/>
              <w:jc w:val="center"/>
              <w:rPr>
                <w:rFonts w:ascii="宋体"/>
                <w:sz w:val="15"/>
                <w:szCs w:val="15"/>
              </w:rPr>
            </w:pPr>
            <w:r>
              <w:rPr>
                <w:sz w:val="15"/>
                <w:szCs w:val="15"/>
              </w:rPr>
              <w:t>32</w:t>
            </w:r>
          </w:p>
        </w:tc>
        <w:tc>
          <w:tcPr>
            <w:tcW w:w="469" w:type="dxa"/>
            <w:vAlign w:val="center"/>
          </w:tcPr>
          <w:p>
            <w:pPr>
              <w:widowControl/>
              <w:spacing w:line="190" w:lineRule="exact"/>
              <w:ind w:left="31680" w:leftChars="-50" w:right="31680" w:rightChars="-50"/>
              <w:jc w:val="center"/>
              <w:rPr>
                <w:rFonts w:ascii="宋体" w:cs="宋体"/>
                <w:kern w:val="0"/>
                <w:sz w:val="15"/>
                <w:szCs w:val="15"/>
              </w:rPr>
            </w:pPr>
          </w:p>
        </w:tc>
        <w:tc>
          <w:tcPr>
            <w:tcW w:w="474" w:type="dxa"/>
            <w:vAlign w:val="center"/>
          </w:tcPr>
          <w:p>
            <w:pPr>
              <w:widowControl/>
              <w:spacing w:line="190" w:lineRule="exact"/>
              <w:ind w:left="31680" w:leftChars="-50" w:right="31680" w:rightChars="-50"/>
              <w:jc w:val="center"/>
              <w:rPr>
                <w:rFonts w:ascii="宋体" w:cs="宋体"/>
                <w:kern w:val="0"/>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2</w:t>
            </w:r>
          </w:p>
        </w:tc>
        <w:tc>
          <w:tcPr>
            <w:tcW w:w="391" w:type="dxa"/>
            <w:vAlign w:val="center"/>
          </w:tcPr>
          <w:p>
            <w:pPr>
              <w:spacing w:line="190" w:lineRule="exact"/>
              <w:ind w:left="31680" w:leftChars="-50" w:right="31680" w:rightChars="-50"/>
              <w:jc w:val="center"/>
              <w:rPr>
                <w:rFonts w:ascii="宋体"/>
                <w:sz w:val="15"/>
                <w:szCs w:val="15"/>
              </w:rPr>
            </w:pPr>
          </w:p>
        </w:tc>
        <w:tc>
          <w:tcPr>
            <w:tcW w:w="375" w:type="dxa"/>
            <w:vAlign w:val="center"/>
          </w:tcPr>
          <w:p>
            <w:pPr>
              <w:spacing w:line="190" w:lineRule="exact"/>
              <w:ind w:left="31680" w:leftChars="-50" w:right="31680" w:rightChars="-50"/>
              <w:rPr>
                <w:rFonts w:ascii="宋体" w:cs="宋体"/>
                <w:sz w:val="15"/>
                <w:szCs w:val="15"/>
              </w:rPr>
            </w:pPr>
          </w:p>
        </w:tc>
        <w:tc>
          <w:tcPr>
            <w:tcW w:w="377" w:type="dxa"/>
            <w:vAlign w:val="center"/>
          </w:tcPr>
          <w:p>
            <w:pPr>
              <w:widowControl/>
              <w:spacing w:line="240" w:lineRule="atLeast"/>
              <w:ind w:left="31680" w:leftChars="-50" w:right="31680" w:rightChars="-50"/>
              <w:jc w:val="center"/>
              <w:rPr>
                <w:rFonts w:ascii="宋体" w:cs="宋体"/>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114ZX037</w:t>
            </w:r>
          </w:p>
        </w:tc>
        <w:tc>
          <w:tcPr>
            <w:tcW w:w="1761" w:type="dxa"/>
            <w:vAlign w:val="center"/>
          </w:tcPr>
          <w:p>
            <w:pPr>
              <w:spacing w:line="190" w:lineRule="exact"/>
              <w:rPr>
                <w:rFonts w:ascii="宋体"/>
                <w:sz w:val="15"/>
                <w:szCs w:val="15"/>
              </w:rPr>
            </w:pPr>
            <w:r>
              <w:rPr>
                <w:rFonts w:hint="eastAsia" w:ascii="宋体" w:hAnsi="宋体"/>
                <w:sz w:val="15"/>
                <w:szCs w:val="15"/>
              </w:rPr>
              <w:t>可靠性理论导引</w:t>
            </w:r>
          </w:p>
        </w:tc>
        <w:tc>
          <w:tcPr>
            <w:tcW w:w="370" w:type="dxa"/>
            <w:vAlign w:val="center"/>
          </w:tcPr>
          <w:p>
            <w:pPr>
              <w:spacing w:line="190" w:lineRule="exact"/>
              <w:ind w:left="31680" w:leftChars="-50" w:right="31680" w:rightChars="-50"/>
              <w:jc w:val="center"/>
              <w:outlineLvl w:val="2"/>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rFonts w:ascii="宋体"/>
                <w:sz w:val="15"/>
                <w:szCs w:val="15"/>
              </w:rPr>
            </w:pPr>
            <w:r>
              <w:rPr>
                <w:sz w:val="15"/>
                <w:szCs w:val="15"/>
              </w:rPr>
              <w:t>32</w:t>
            </w:r>
          </w:p>
        </w:tc>
        <w:tc>
          <w:tcPr>
            <w:tcW w:w="469" w:type="dxa"/>
            <w:vAlign w:val="center"/>
          </w:tcPr>
          <w:p>
            <w:pPr>
              <w:widowControl/>
              <w:spacing w:line="240" w:lineRule="atLeast"/>
              <w:ind w:left="31680" w:leftChars="-50" w:right="31680" w:rightChars="-50"/>
              <w:jc w:val="center"/>
              <w:rPr>
                <w:rFonts w:ascii="宋体"/>
                <w:sz w:val="15"/>
                <w:szCs w:val="15"/>
              </w:rPr>
            </w:pPr>
            <w:r>
              <w:rPr>
                <w:sz w:val="15"/>
                <w:szCs w:val="15"/>
              </w:rPr>
              <w:t>32</w:t>
            </w:r>
          </w:p>
        </w:tc>
        <w:tc>
          <w:tcPr>
            <w:tcW w:w="469" w:type="dxa"/>
            <w:vAlign w:val="center"/>
          </w:tcPr>
          <w:p>
            <w:pPr>
              <w:widowControl/>
              <w:spacing w:line="190" w:lineRule="exact"/>
              <w:ind w:left="31680" w:leftChars="-50" w:right="31680" w:rightChars="-50"/>
              <w:jc w:val="center"/>
              <w:rPr>
                <w:rFonts w:ascii="宋体" w:cs="宋体"/>
                <w:kern w:val="0"/>
                <w:sz w:val="15"/>
                <w:szCs w:val="15"/>
              </w:rPr>
            </w:pPr>
          </w:p>
        </w:tc>
        <w:tc>
          <w:tcPr>
            <w:tcW w:w="474" w:type="dxa"/>
            <w:vAlign w:val="center"/>
          </w:tcPr>
          <w:p>
            <w:pPr>
              <w:widowControl/>
              <w:spacing w:line="190" w:lineRule="exact"/>
              <w:ind w:left="31680" w:leftChars="-50" w:right="31680" w:rightChars="-50"/>
              <w:jc w:val="center"/>
              <w:rPr>
                <w:rFonts w:ascii="宋体" w:cs="宋体"/>
                <w:kern w:val="0"/>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2</w:t>
            </w:r>
          </w:p>
        </w:tc>
        <w:tc>
          <w:tcPr>
            <w:tcW w:w="391" w:type="dxa"/>
            <w:vAlign w:val="center"/>
          </w:tcPr>
          <w:p>
            <w:pPr>
              <w:spacing w:line="190" w:lineRule="exact"/>
              <w:ind w:left="31680" w:leftChars="-50" w:right="31680" w:rightChars="-50"/>
              <w:jc w:val="center"/>
              <w:rPr>
                <w:rFonts w:ascii="宋体"/>
                <w:sz w:val="15"/>
                <w:szCs w:val="15"/>
              </w:rPr>
            </w:pPr>
          </w:p>
        </w:tc>
        <w:tc>
          <w:tcPr>
            <w:tcW w:w="375" w:type="dxa"/>
            <w:vAlign w:val="center"/>
          </w:tcPr>
          <w:p>
            <w:pPr>
              <w:spacing w:line="190" w:lineRule="exact"/>
              <w:ind w:left="31680" w:leftChars="-50" w:right="31680" w:rightChars="-50"/>
              <w:rPr>
                <w:rFonts w:ascii="宋体" w:cs="宋体"/>
                <w:sz w:val="15"/>
                <w:szCs w:val="15"/>
              </w:rPr>
            </w:pPr>
          </w:p>
        </w:tc>
        <w:tc>
          <w:tcPr>
            <w:tcW w:w="377" w:type="dxa"/>
            <w:vAlign w:val="center"/>
          </w:tcPr>
          <w:p>
            <w:pPr>
              <w:widowControl/>
              <w:spacing w:line="240" w:lineRule="atLeast"/>
              <w:ind w:left="31680" w:leftChars="-50" w:right="31680" w:rightChars="-50"/>
              <w:jc w:val="center"/>
              <w:rPr>
                <w:rFonts w:ascii="宋体" w:cs="宋体"/>
                <w:sz w:val="15"/>
                <w:szCs w:val="15"/>
              </w:rPr>
            </w:pPr>
            <w:r>
              <w:rPr>
                <w:rFonts w:hint="eastAsia" w:ascii="宋体" w:hAnsi="宋体"/>
                <w:sz w:val="15"/>
                <w:szCs w:val="15"/>
              </w:rPr>
              <w:t>√</w:t>
            </w: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vMerge w:val="continue"/>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114ZX038</w:t>
            </w:r>
          </w:p>
        </w:tc>
        <w:tc>
          <w:tcPr>
            <w:tcW w:w="1761" w:type="dxa"/>
            <w:vAlign w:val="center"/>
          </w:tcPr>
          <w:p>
            <w:pPr>
              <w:spacing w:line="190" w:lineRule="exact"/>
              <w:rPr>
                <w:rFonts w:ascii="宋体"/>
                <w:sz w:val="15"/>
                <w:szCs w:val="15"/>
              </w:rPr>
            </w:pPr>
            <w:r>
              <w:rPr>
                <w:rFonts w:ascii="宋体" w:hAnsi="宋体"/>
                <w:sz w:val="15"/>
                <w:szCs w:val="15"/>
              </w:rPr>
              <w:t>SPSS</w:t>
            </w:r>
            <w:r>
              <w:rPr>
                <w:rFonts w:hint="eastAsia" w:ascii="宋体" w:hAnsi="宋体"/>
                <w:sz w:val="15"/>
                <w:szCs w:val="15"/>
              </w:rPr>
              <w:t>生存分析及其软件应用</w:t>
            </w:r>
          </w:p>
        </w:tc>
        <w:tc>
          <w:tcPr>
            <w:tcW w:w="370" w:type="dxa"/>
            <w:vAlign w:val="center"/>
          </w:tcPr>
          <w:p>
            <w:pPr>
              <w:spacing w:line="190" w:lineRule="exact"/>
              <w:ind w:left="31680" w:leftChars="-50" w:right="31680" w:rightChars="-50"/>
              <w:jc w:val="center"/>
              <w:outlineLvl w:val="2"/>
              <w:rPr>
                <w:sz w:val="15"/>
                <w:szCs w:val="15"/>
              </w:rPr>
            </w:pPr>
            <w:r>
              <w:rPr>
                <w:sz w:val="15"/>
                <w:szCs w:val="15"/>
              </w:rPr>
              <w:t>2</w:t>
            </w:r>
          </w:p>
        </w:tc>
        <w:tc>
          <w:tcPr>
            <w:tcW w:w="468" w:type="dxa"/>
            <w:vAlign w:val="center"/>
          </w:tcPr>
          <w:p>
            <w:pPr>
              <w:widowControl/>
              <w:spacing w:line="240" w:lineRule="atLeast"/>
              <w:ind w:left="31680" w:leftChars="-50" w:right="31680" w:rightChars="-50"/>
              <w:jc w:val="center"/>
              <w:rPr>
                <w:rFonts w:ascii="宋体"/>
                <w:sz w:val="15"/>
                <w:szCs w:val="15"/>
              </w:rPr>
            </w:pPr>
            <w:r>
              <w:rPr>
                <w:sz w:val="15"/>
                <w:szCs w:val="15"/>
              </w:rPr>
              <w:t>32</w:t>
            </w:r>
          </w:p>
        </w:tc>
        <w:tc>
          <w:tcPr>
            <w:tcW w:w="469" w:type="dxa"/>
            <w:vAlign w:val="center"/>
          </w:tcPr>
          <w:p>
            <w:pPr>
              <w:widowControl/>
              <w:spacing w:line="240" w:lineRule="atLeast"/>
              <w:ind w:left="31680" w:leftChars="-50" w:right="31680" w:rightChars="-50"/>
              <w:jc w:val="center"/>
              <w:rPr>
                <w:rFonts w:ascii="宋体"/>
                <w:sz w:val="15"/>
                <w:szCs w:val="15"/>
              </w:rPr>
            </w:pPr>
            <w:r>
              <w:rPr>
                <w:sz w:val="15"/>
                <w:szCs w:val="15"/>
              </w:rPr>
              <w:t>32</w:t>
            </w:r>
          </w:p>
        </w:tc>
        <w:tc>
          <w:tcPr>
            <w:tcW w:w="469" w:type="dxa"/>
            <w:vAlign w:val="center"/>
          </w:tcPr>
          <w:p>
            <w:pPr>
              <w:widowControl/>
              <w:spacing w:line="190" w:lineRule="exact"/>
              <w:ind w:left="31680" w:leftChars="-50" w:right="31680" w:rightChars="-50"/>
              <w:jc w:val="center"/>
              <w:rPr>
                <w:rFonts w:ascii="宋体" w:cs="宋体"/>
                <w:kern w:val="0"/>
                <w:sz w:val="15"/>
                <w:szCs w:val="15"/>
              </w:rPr>
            </w:pPr>
          </w:p>
        </w:tc>
        <w:tc>
          <w:tcPr>
            <w:tcW w:w="474" w:type="dxa"/>
            <w:vAlign w:val="center"/>
          </w:tcPr>
          <w:p>
            <w:pPr>
              <w:widowControl/>
              <w:spacing w:line="190" w:lineRule="exact"/>
              <w:ind w:left="31680" w:leftChars="-50" w:right="31680" w:rightChars="-50"/>
              <w:jc w:val="center"/>
              <w:rPr>
                <w:rFonts w:ascii="宋体" w:cs="宋体"/>
                <w:kern w:val="0"/>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r>
              <w:rPr>
                <w:rFonts w:ascii="宋体" w:hAnsi="宋体"/>
                <w:sz w:val="15"/>
                <w:szCs w:val="15"/>
              </w:rPr>
              <w:t>2</w:t>
            </w:r>
          </w:p>
        </w:tc>
        <w:tc>
          <w:tcPr>
            <w:tcW w:w="391" w:type="dxa"/>
            <w:vAlign w:val="center"/>
          </w:tcPr>
          <w:p>
            <w:pPr>
              <w:spacing w:line="190" w:lineRule="exact"/>
              <w:ind w:left="31680" w:leftChars="-50" w:right="31680" w:rightChars="-50"/>
              <w:jc w:val="center"/>
              <w:rPr>
                <w:rFonts w:ascii="宋体"/>
                <w:sz w:val="15"/>
                <w:szCs w:val="15"/>
              </w:rPr>
            </w:pPr>
          </w:p>
        </w:tc>
        <w:tc>
          <w:tcPr>
            <w:tcW w:w="375" w:type="dxa"/>
            <w:vAlign w:val="center"/>
          </w:tcPr>
          <w:p>
            <w:pPr>
              <w:spacing w:line="190" w:lineRule="exact"/>
              <w:ind w:left="31680" w:leftChars="-50" w:right="31680" w:rightChars="-50"/>
              <w:rPr>
                <w:rFonts w:ascii="宋体" w:cs="宋体"/>
                <w:sz w:val="15"/>
                <w:szCs w:val="15"/>
              </w:rPr>
            </w:pPr>
          </w:p>
        </w:tc>
        <w:tc>
          <w:tcPr>
            <w:tcW w:w="377" w:type="dxa"/>
            <w:vAlign w:val="center"/>
          </w:tcPr>
          <w:p>
            <w:pPr>
              <w:spacing w:line="190" w:lineRule="exact"/>
              <w:ind w:left="31680" w:leftChars="-50" w:right="31680" w:rightChars="-50"/>
              <w:jc w:val="center"/>
              <w:rPr>
                <w:rFonts w:ascii="宋体" w:cs="宋体"/>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300" w:type="dxa"/>
            <w:vMerge w:val="continue"/>
            <w:textDirection w:val="tbRlV"/>
            <w:vAlign w:val="center"/>
          </w:tcPr>
          <w:p>
            <w:pPr>
              <w:spacing w:line="190" w:lineRule="exact"/>
              <w:ind w:left="113" w:right="113"/>
              <w:jc w:val="center"/>
              <w:outlineLvl w:val="2"/>
              <w:rPr>
                <w:rFonts w:ascii="宋体"/>
                <w:sz w:val="15"/>
                <w:szCs w:val="15"/>
              </w:rPr>
            </w:pPr>
          </w:p>
        </w:tc>
        <w:tc>
          <w:tcPr>
            <w:tcW w:w="369" w:type="dxa"/>
            <w:textDirection w:val="tbRlV"/>
            <w:vAlign w:val="center"/>
          </w:tcPr>
          <w:p>
            <w:pPr>
              <w:spacing w:line="190" w:lineRule="exact"/>
              <w:ind w:left="113" w:right="113"/>
              <w:jc w:val="center"/>
              <w:outlineLvl w:val="2"/>
              <w:rPr>
                <w:rFonts w:ascii="宋体"/>
                <w:sz w:val="15"/>
                <w:szCs w:val="15"/>
              </w:rPr>
            </w:pPr>
          </w:p>
        </w:tc>
        <w:tc>
          <w:tcPr>
            <w:tcW w:w="710" w:type="dxa"/>
            <w:vAlign w:val="center"/>
          </w:tcPr>
          <w:p>
            <w:pPr>
              <w:widowControl/>
              <w:spacing w:line="240" w:lineRule="atLeast"/>
              <w:ind w:left="31680" w:leftChars="-50" w:right="31680" w:rightChars="-50"/>
              <w:jc w:val="center"/>
              <w:rPr>
                <w:rFonts w:ascii="宋体"/>
                <w:sz w:val="15"/>
                <w:szCs w:val="15"/>
              </w:rPr>
            </w:pPr>
            <w:r>
              <w:rPr>
                <w:rFonts w:ascii="宋体" w:hAnsi="宋体"/>
                <w:sz w:val="15"/>
                <w:szCs w:val="15"/>
              </w:rPr>
              <w:t>000CX001</w:t>
            </w:r>
          </w:p>
        </w:tc>
        <w:tc>
          <w:tcPr>
            <w:tcW w:w="1761" w:type="dxa"/>
            <w:vAlign w:val="center"/>
          </w:tcPr>
          <w:p>
            <w:pPr>
              <w:spacing w:line="190" w:lineRule="exact"/>
              <w:rPr>
                <w:rFonts w:ascii="宋体"/>
                <w:sz w:val="15"/>
                <w:szCs w:val="15"/>
              </w:rPr>
            </w:pPr>
            <w:r>
              <w:rPr>
                <w:rFonts w:hint="eastAsia" w:ascii="宋体" w:hAnsi="宋体"/>
                <w:sz w:val="15"/>
                <w:szCs w:val="15"/>
              </w:rPr>
              <w:t>创新学分课程</w:t>
            </w:r>
          </w:p>
        </w:tc>
        <w:tc>
          <w:tcPr>
            <w:tcW w:w="370" w:type="dxa"/>
            <w:vAlign w:val="center"/>
          </w:tcPr>
          <w:p>
            <w:pPr>
              <w:spacing w:line="190" w:lineRule="exact"/>
              <w:ind w:left="31680" w:leftChars="-50" w:right="31680" w:rightChars="-50"/>
              <w:jc w:val="center"/>
              <w:outlineLvl w:val="2"/>
              <w:rPr>
                <w:sz w:val="15"/>
                <w:szCs w:val="15"/>
              </w:rPr>
            </w:pPr>
            <w:r>
              <w:rPr>
                <w:sz w:val="15"/>
                <w:szCs w:val="15"/>
              </w:rPr>
              <w:t>2</w:t>
            </w:r>
          </w:p>
        </w:tc>
        <w:tc>
          <w:tcPr>
            <w:tcW w:w="468" w:type="dxa"/>
            <w:vAlign w:val="center"/>
          </w:tcPr>
          <w:p>
            <w:pPr>
              <w:spacing w:line="190" w:lineRule="exact"/>
              <w:ind w:left="31680" w:leftChars="-50" w:right="31680" w:rightChars="-50"/>
              <w:jc w:val="center"/>
              <w:rPr>
                <w:rFonts w:ascii="宋体"/>
                <w:sz w:val="15"/>
                <w:szCs w:val="15"/>
              </w:rPr>
            </w:pPr>
          </w:p>
        </w:tc>
        <w:tc>
          <w:tcPr>
            <w:tcW w:w="469" w:type="dxa"/>
            <w:vAlign w:val="center"/>
          </w:tcPr>
          <w:p>
            <w:pPr>
              <w:spacing w:line="190" w:lineRule="exact"/>
              <w:ind w:left="31680" w:leftChars="-50" w:right="31680" w:rightChars="-50"/>
              <w:jc w:val="center"/>
              <w:rPr>
                <w:rFonts w:ascii="宋体"/>
                <w:sz w:val="15"/>
                <w:szCs w:val="15"/>
              </w:rPr>
            </w:pPr>
          </w:p>
        </w:tc>
        <w:tc>
          <w:tcPr>
            <w:tcW w:w="469" w:type="dxa"/>
            <w:vAlign w:val="center"/>
          </w:tcPr>
          <w:p>
            <w:pPr>
              <w:widowControl/>
              <w:spacing w:line="190" w:lineRule="exact"/>
              <w:ind w:left="31680" w:leftChars="-50" w:right="31680" w:rightChars="-50"/>
              <w:jc w:val="center"/>
              <w:rPr>
                <w:rFonts w:ascii="宋体" w:cs="宋体"/>
                <w:kern w:val="0"/>
                <w:sz w:val="15"/>
                <w:szCs w:val="15"/>
              </w:rPr>
            </w:pPr>
          </w:p>
        </w:tc>
        <w:tc>
          <w:tcPr>
            <w:tcW w:w="474" w:type="dxa"/>
            <w:vAlign w:val="center"/>
          </w:tcPr>
          <w:p>
            <w:pPr>
              <w:widowControl/>
              <w:spacing w:line="190" w:lineRule="exact"/>
              <w:ind w:left="31680" w:leftChars="-50" w:right="31680" w:rightChars="-50"/>
              <w:jc w:val="center"/>
              <w:rPr>
                <w:rFonts w:ascii="宋体" w:cs="宋体"/>
                <w:kern w:val="0"/>
                <w:sz w:val="15"/>
                <w:szCs w:val="15"/>
              </w:rPr>
            </w:pPr>
          </w:p>
        </w:tc>
        <w:tc>
          <w:tcPr>
            <w:tcW w:w="379" w:type="dxa"/>
            <w:vAlign w:val="center"/>
          </w:tcPr>
          <w:p>
            <w:pPr>
              <w:spacing w:line="190" w:lineRule="exact"/>
              <w:ind w:left="31680" w:leftChars="-50" w:right="31680" w:rightChars="-50"/>
              <w:jc w:val="center"/>
              <w:rPr>
                <w:rFonts w:ascii="宋体"/>
                <w:sz w:val="15"/>
                <w:szCs w:val="15"/>
              </w:rPr>
            </w:pPr>
          </w:p>
        </w:tc>
        <w:tc>
          <w:tcPr>
            <w:tcW w:w="393"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79" w:type="dxa"/>
            <w:vAlign w:val="center"/>
          </w:tcPr>
          <w:p>
            <w:pPr>
              <w:spacing w:line="190" w:lineRule="exact"/>
              <w:ind w:left="31680" w:leftChars="-50" w:right="31680" w:rightChars="-50"/>
              <w:jc w:val="center"/>
              <w:outlineLvl w:val="2"/>
              <w:rPr>
                <w:rFonts w:ascii="宋体"/>
                <w:sz w:val="15"/>
                <w:szCs w:val="15"/>
              </w:rPr>
            </w:pPr>
          </w:p>
        </w:tc>
        <w:tc>
          <w:tcPr>
            <w:tcW w:w="391" w:type="dxa"/>
            <w:vAlign w:val="center"/>
          </w:tcPr>
          <w:p>
            <w:pPr>
              <w:spacing w:line="190" w:lineRule="exact"/>
              <w:ind w:left="31680" w:leftChars="-50" w:right="31680" w:rightChars="-50"/>
              <w:jc w:val="center"/>
              <w:rPr>
                <w:rFonts w:ascii="宋体"/>
                <w:sz w:val="15"/>
                <w:szCs w:val="15"/>
              </w:rPr>
            </w:pPr>
          </w:p>
        </w:tc>
        <w:tc>
          <w:tcPr>
            <w:tcW w:w="375" w:type="dxa"/>
            <w:vAlign w:val="center"/>
          </w:tcPr>
          <w:p>
            <w:pPr>
              <w:spacing w:line="190" w:lineRule="exact"/>
              <w:ind w:left="31680" w:leftChars="-50" w:right="31680" w:rightChars="-50"/>
              <w:rPr>
                <w:rFonts w:ascii="宋体" w:cs="宋体"/>
                <w:sz w:val="15"/>
                <w:szCs w:val="15"/>
              </w:rPr>
            </w:pPr>
          </w:p>
        </w:tc>
        <w:tc>
          <w:tcPr>
            <w:tcW w:w="377" w:type="dxa"/>
            <w:vAlign w:val="center"/>
          </w:tcPr>
          <w:p>
            <w:pPr>
              <w:spacing w:line="190" w:lineRule="exact"/>
              <w:ind w:left="31680" w:leftChars="-50" w:right="31680" w:rightChars="-50"/>
              <w:jc w:val="center"/>
              <w:rPr>
                <w:rFonts w:ascii="宋体" w:cs="宋体"/>
                <w:sz w:val="15"/>
                <w:szCs w:val="15"/>
              </w:rPr>
            </w:pPr>
          </w:p>
        </w:tc>
        <w:tc>
          <w:tcPr>
            <w:tcW w:w="658" w:type="dxa"/>
            <w:vAlign w:val="center"/>
          </w:tcPr>
          <w:p>
            <w:pPr>
              <w:spacing w:line="190" w:lineRule="exact"/>
              <w:ind w:left="31680" w:leftChars="-50" w:right="31680" w:rightChars="-50"/>
              <w:jc w:val="center"/>
              <w:outlineLvl w:val="2"/>
              <w:rPr>
                <w:rFonts w:ascii="宋体"/>
                <w:sz w:val="15"/>
                <w:szCs w:val="15"/>
              </w:rPr>
            </w:pPr>
          </w:p>
        </w:tc>
      </w:tr>
    </w:tbl>
    <w:p>
      <w:pPr>
        <w:spacing w:beforeLines="30" w:line="240" w:lineRule="exact"/>
        <w:rPr>
          <w:rFonts w:ascii="宋体"/>
          <w:sz w:val="15"/>
          <w:szCs w:val="15"/>
        </w:rPr>
      </w:pPr>
      <w:r>
        <w:rPr>
          <w:rFonts w:hint="eastAsia" w:ascii="宋体" w:hAnsi="宋体"/>
          <w:sz w:val="15"/>
          <w:szCs w:val="15"/>
        </w:rPr>
        <w:t>注：</w:t>
      </w:r>
      <w:r>
        <w:rPr>
          <w:rFonts w:ascii="宋体" w:hAnsi="宋体"/>
          <w:sz w:val="15"/>
          <w:szCs w:val="15"/>
        </w:rPr>
        <w:t>1.</w:t>
      </w:r>
      <w:r>
        <w:rPr>
          <w:rFonts w:hint="eastAsia" w:hAnsi="宋体"/>
          <w:kern w:val="0"/>
          <w:sz w:val="15"/>
          <w:szCs w:val="15"/>
        </w:rPr>
        <w:t>★代表主要课程。</w:t>
      </w:r>
    </w:p>
    <w:p>
      <w:pPr>
        <w:spacing w:line="240" w:lineRule="exact"/>
        <w:ind w:firstLine="31680" w:firstLineChars="200"/>
        <w:rPr>
          <w:rFonts w:ascii="宋体"/>
          <w:sz w:val="15"/>
          <w:szCs w:val="15"/>
        </w:rPr>
      </w:pPr>
      <w:r>
        <w:rPr>
          <w:rFonts w:ascii="宋体" w:hAnsi="宋体"/>
          <w:sz w:val="15"/>
          <w:szCs w:val="15"/>
        </w:rPr>
        <w:t>2.</w:t>
      </w:r>
      <w:r>
        <w:rPr>
          <w:rFonts w:hint="eastAsia" w:hAnsi="宋体"/>
          <w:kern w:val="0"/>
          <w:sz w:val="15"/>
          <w:szCs w:val="15"/>
        </w:rPr>
        <w:t>创新实践学分指我校全日制本科学生在校期间参加学科竞赛、学术活动、社会实践、行业证书考试取得成果，经教学管理部门认定而获得的学分。具体学分认定详见《广西师范学院大学生创新实践学分管理办法》（桂师院教字〔</w:t>
      </w:r>
      <w:r>
        <w:rPr>
          <w:rFonts w:hAnsi="宋体"/>
          <w:kern w:val="0"/>
          <w:sz w:val="15"/>
          <w:szCs w:val="15"/>
        </w:rPr>
        <w:t>2014</w:t>
      </w:r>
      <w:r>
        <w:rPr>
          <w:rFonts w:hint="eastAsia" w:hAnsi="宋体"/>
          <w:kern w:val="0"/>
          <w:sz w:val="15"/>
          <w:szCs w:val="15"/>
        </w:rPr>
        <w:t>〕</w:t>
      </w:r>
      <w:r>
        <w:rPr>
          <w:rFonts w:hAnsi="宋体"/>
          <w:kern w:val="0"/>
          <w:sz w:val="15"/>
          <w:szCs w:val="15"/>
        </w:rPr>
        <w:t>20</w:t>
      </w:r>
      <w:r>
        <w:rPr>
          <w:rFonts w:hint="eastAsia" w:hAnsi="宋体"/>
          <w:kern w:val="0"/>
          <w:sz w:val="15"/>
          <w:szCs w:val="15"/>
        </w:rPr>
        <w:t>号），学生毕业前创新实践应修学分不少于</w:t>
      </w:r>
      <w:r>
        <w:rPr>
          <w:rFonts w:hAnsi="宋体"/>
          <w:kern w:val="0"/>
          <w:sz w:val="15"/>
          <w:szCs w:val="15"/>
        </w:rPr>
        <w:t>2</w:t>
      </w:r>
      <w:r>
        <w:rPr>
          <w:rFonts w:hint="eastAsia" w:hAnsi="宋体"/>
          <w:kern w:val="0"/>
          <w:sz w:val="15"/>
          <w:szCs w:val="15"/>
        </w:rPr>
        <w:t>个学分（其中要求非师生必须获得</w:t>
      </w:r>
      <w:r>
        <w:rPr>
          <w:rFonts w:hAnsi="宋体"/>
          <w:kern w:val="0"/>
          <w:sz w:val="15"/>
          <w:szCs w:val="15"/>
        </w:rPr>
        <w:t>0.5</w:t>
      </w:r>
      <w:r>
        <w:rPr>
          <w:rFonts w:hint="eastAsia" w:hAnsi="宋体"/>
          <w:kern w:val="0"/>
          <w:sz w:val="15"/>
          <w:szCs w:val="15"/>
        </w:rPr>
        <w:t>个普通话测试学分）。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A00002EF" w:usb1="4000004B" w:usb2="00000000" w:usb3="00000000" w:csb0="200000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86"/>
    <w:family w:val="auto"/>
    <w:pitch w:val="default"/>
    <w:sig w:usb0="00000001" w:usb1="080E0000" w:usb2="00000010"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60DC0"/>
    <w:rsid w:val="0002529D"/>
    <w:rsid w:val="00057980"/>
    <w:rsid w:val="00096136"/>
    <w:rsid w:val="00166958"/>
    <w:rsid w:val="00280125"/>
    <w:rsid w:val="00360011"/>
    <w:rsid w:val="004D2DF7"/>
    <w:rsid w:val="00515FCE"/>
    <w:rsid w:val="00526E07"/>
    <w:rsid w:val="005C4C29"/>
    <w:rsid w:val="0061768B"/>
    <w:rsid w:val="00863E17"/>
    <w:rsid w:val="00891CE5"/>
    <w:rsid w:val="008E1996"/>
    <w:rsid w:val="00935145"/>
    <w:rsid w:val="00960DC0"/>
    <w:rsid w:val="009C5C77"/>
    <w:rsid w:val="009F0EA9"/>
    <w:rsid w:val="00A14D0E"/>
    <w:rsid w:val="00A4694D"/>
    <w:rsid w:val="00AA4342"/>
    <w:rsid w:val="00D51345"/>
    <w:rsid w:val="00D95339"/>
    <w:rsid w:val="00E7267E"/>
    <w:rsid w:val="00F07C93"/>
    <w:rsid w:val="00F07F6C"/>
    <w:rsid w:val="00F45EC2"/>
    <w:rsid w:val="00F72910"/>
    <w:rsid w:val="342D0555"/>
    <w:rsid w:val="535D4593"/>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nhideWhenUsed="0" w:uiPriority="99" w:semiHidden="0" w:name="footnote reference"/>
    <w:lsdException w:unhideWhenUsed="0" w:uiPriority="99" w:semiHidden="0" w:name="annotation reference"/>
    <w:lsdException w:uiPriority="0" w:name="line number"/>
    <w:lsdException w:unhideWhenUsed="0" w:uiPriority="99" w:semiHidden="0" w:name="page number"/>
    <w:lsdException w:unhideWhenUsed="0" w:uiPriority="99" w:semiHidden="0" w:name="endnote reference"/>
    <w:lsdException w:unhideWhenUsed="0" w:uiPriority="99"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nhideWhenUsed="0" w:uiPriority="99" w:name="Default Paragraph Font"/>
    <w:lsdException w:unhideWhenUsed="0" w:uiPriority="99" w:semiHidden="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nhideWhenUsed="0" w:uiPriority="99" w:semiHidden="0" w:name="Body Text First Indent"/>
    <w:lsdException w:unhideWhenUsed="0" w:uiPriority="99" w:semiHidden="0" w:name="Body Text First Indent 2"/>
    <w:lsdException w:uiPriority="0" w:name="Note Heading"/>
    <w:lsdException w:unhideWhenUsed="0" w:uiPriority="99" w:semiHidden="0" w:name="Body Text 2"/>
    <w:lsdException w:uiPriority="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name="FollowedHyperlink"/>
    <w:lsdException w:qFormat="1" w:unhideWhenUsed="0" w:uiPriority="99" w:semiHidden="0" w:name="Strong"/>
    <w:lsdException w:qFormat="1" w:unhideWhenUsed="0" w:uiPriority="99" w:semiHidden="0" w:name="Emphasis"/>
    <w:lsdException w:unhideWhenUsed="0" w:uiPriority="99" w:semiHidden="0"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nhideWhenUsed="0" w:uiPriority="99" w:semiHidden="0" w:name="HTML Cite"/>
    <w:lsdException w:uiPriority="0" w:name="HTML Code"/>
    <w:lsdException w:uiPriority="0" w:name="HTML Definition"/>
    <w:lsdException w:uiPriority="0" w:name="HTML Keyboard"/>
    <w:lsdException w:unhideWhenUsed="0" w:uiPriority="99" w:semiHidden="0" w:name="HTML Preformatted"/>
    <w:lsdException w:uiPriority="0" w:name="HTML Sample"/>
    <w:lsdException w:unhideWhenUsed="0" w:uiPriority="99" w:semiHidden="0" w:name="HTML Typewriter"/>
    <w:lsdException w:uiPriority="0" w:name="HTML Variable"/>
    <w:lsdException w:qFormat="1" w:uiPriority="99" w:semiHidden="0"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68"/>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77"/>
    <w:qFormat/>
    <w:uiPriority w:val="99"/>
    <w:pPr>
      <w:keepNext/>
      <w:keepLines/>
      <w:spacing w:before="260" w:after="260" w:line="413" w:lineRule="auto"/>
      <w:outlineLvl w:val="2"/>
    </w:pPr>
    <w:rPr>
      <w:b/>
      <w:kern w:val="0"/>
      <w:sz w:val="32"/>
      <w:szCs w:val="20"/>
    </w:rPr>
  </w:style>
  <w:style w:type="paragraph" w:styleId="5">
    <w:name w:val="heading 4"/>
    <w:basedOn w:val="1"/>
    <w:next w:val="1"/>
    <w:link w:val="170"/>
    <w:qFormat/>
    <w:uiPriority w:val="99"/>
    <w:pPr>
      <w:keepNext/>
      <w:spacing w:line="360" w:lineRule="auto"/>
      <w:ind w:left="420" w:leftChars="200" w:right="420" w:rightChars="200"/>
      <w:jc w:val="center"/>
      <w:outlineLvl w:val="3"/>
    </w:pPr>
    <w:rPr>
      <w:b/>
      <w:bCs/>
      <w:sz w:val="30"/>
    </w:rPr>
  </w:style>
  <w:style w:type="character" w:default="1" w:styleId="39">
    <w:name w:val="Default Paragraph Font"/>
    <w:semiHidden/>
    <w:uiPriority w:val="99"/>
  </w:style>
  <w:style w:type="table" w:default="1" w:styleId="50">
    <w:name w:val="Normal Table"/>
    <w:unhideWhenUsed/>
    <w:qFormat/>
    <w:uiPriority w:val="99"/>
    <w:tblPr>
      <w:tblStyle w:val="50"/>
      <w:tblLayout w:type="fixed"/>
      <w:tblCellMar>
        <w:top w:w="0" w:type="dxa"/>
        <w:left w:w="108" w:type="dxa"/>
        <w:bottom w:w="0" w:type="dxa"/>
        <w:right w:w="108" w:type="dxa"/>
      </w:tblCellMar>
    </w:tblPr>
    <w:tcPr>
      <w:textDirection w:val="lrTb"/>
    </w:tcPr>
  </w:style>
  <w:style w:type="paragraph" w:styleId="6">
    <w:name w:val="annotation subject"/>
    <w:basedOn w:val="7"/>
    <w:next w:val="7"/>
    <w:link w:val="260"/>
    <w:uiPriority w:val="99"/>
    <w:rPr>
      <w:b/>
      <w:bCs/>
    </w:rPr>
  </w:style>
  <w:style w:type="paragraph" w:styleId="7">
    <w:name w:val="annotation text"/>
    <w:basedOn w:val="1"/>
    <w:link w:val="253"/>
    <w:uiPriority w:val="99"/>
    <w:pPr>
      <w:jc w:val="left"/>
    </w:pPr>
    <w:rPr>
      <w:kern w:val="0"/>
      <w:sz w:val="20"/>
    </w:rPr>
  </w:style>
  <w:style w:type="paragraph" w:styleId="8">
    <w:name w:val="toc 7"/>
    <w:basedOn w:val="1"/>
    <w:next w:val="1"/>
    <w:uiPriority w:val="99"/>
    <w:pPr>
      <w:ind w:left="2520" w:leftChars="1200"/>
    </w:pPr>
  </w:style>
  <w:style w:type="paragraph" w:styleId="9">
    <w:name w:val="Body Text First Indent"/>
    <w:basedOn w:val="10"/>
    <w:link w:val="218"/>
    <w:uiPriority w:val="99"/>
    <w:pPr>
      <w:ind w:firstLine="420" w:firstLineChars="100"/>
    </w:pPr>
  </w:style>
  <w:style w:type="paragraph" w:styleId="10">
    <w:name w:val="Body Text"/>
    <w:basedOn w:val="1"/>
    <w:link w:val="207"/>
    <w:uiPriority w:val="99"/>
    <w:pPr>
      <w:spacing w:after="120"/>
    </w:pPr>
  </w:style>
  <w:style w:type="paragraph" w:styleId="11">
    <w:name w:val="Normal Indent"/>
    <w:basedOn w:val="1"/>
    <w:uiPriority w:val="99"/>
    <w:pPr>
      <w:ind w:firstLine="420"/>
    </w:pPr>
    <w:rPr>
      <w:szCs w:val="20"/>
    </w:rPr>
  </w:style>
  <w:style w:type="paragraph" w:styleId="12">
    <w:name w:val="caption"/>
    <w:basedOn w:val="1"/>
    <w:next w:val="1"/>
    <w:qFormat/>
    <w:uiPriority w:val="99"/>
    <w:rPr>
      <w:rFonts w:ascii="Cambria" w:hAnsi="Cambria" w:eastAsia="黑体"/>
      <w:sz w:val="20"/>
      <w:szCs w:val="20"/>
    </w:rPr>
  </w:style>
  <w:style w:type="paragraph" w:styleId="13">
    <w:name w:val="Document Map"/>
    <w:basedOn w:val="1"/>
    <w:link w:val="209"/>
    <w:uiPriority w:val="99"/>
    <w:pPr>
      <w:shd w:val="clear" w:color="auto" w:fill="000080"/>
    </w:pPr>
  </w:style>
  <w:style w:type="paragraph" w:styleId="14">
    <w:name w:val="Body Text Indent"/>
    <w:basedOn w:val="1"/>
    <w:link w:val="180"/>
    <w:uiPriority w:val="99"/>
    <w:pPr>
      <w:spacing w:line="440" w:lineRule="atLeast"/>
      <w:ind w:firstLine="538" w:firstLineChars="192"/>
    </w:pPr>
    <w:rPr>
      <w:kern w:val="0"/>
      <w:sz w:val="28"/>
    </w:rPr>
  </w:style>
  <w:style w:type="paragraph" w:styleId="15">
    <w:name w:val="List 2"/>
    <w:basedOn w:val="1"/>
    <w:uiPriority w:val="99"/>
    <w:pPr>
      <w:ind w:left="100" w:leftChars="200" w:hanging="200" w:hangingChars="200"/>
    </w:pPr>
  </w:style>
  <w:style w:type="paragraph" w:styleId="16">
    <w:name w:val="Block Text"/>
    <w:basedOn w:val="1"/>
    <w:uiPriority w:val="99"/>
    <w:pPr>
      <w:spacing w:line="140" w:lineRule="exact"/>
      <w:ind w:left="113" w:right="113"/>
    </w:pPr>
    <w:rPr>
      <w:spacing w:val="-20"/>
      <w:sz w:val="13"/>
    </w:rPr>
  </w:style>
  <w:style w:type="paragraph" w:styleId="17">
    <w:name w:val="toc 5"/>
    <w:basedOn w:val="1"/>
    <w:next w:val="1"/>
    <w:uiPriority w:val="99"/>
    <w:pPr>
      <w:ind w:left="1680" w:leftChars="800"/>
    </w:pPr>
  </w:style>
  <w:style w:type="paragraph" w:styleId="18">
    <w:name w:val="toc 3"/>
    <w:basedOn w:val="1"/>
    <w:next w:val="1"/>
    <w:uiPriority w:val="99"/>
    <w:pPr>
      <w:ind w:left="840" w:leftChars="400"/>
    </w:pPr>
  </w:style>
  <w:style w:type="paragraph" w:styleId="19">
    <w:name w:val="Plain Text"/>
    <w:basedOn w:val="1"/>
    <w:link w:val="186"/>
    <w:uiPriority w:val="99"/>
    <w:rPr>
      <w:rFonts w:ascii="宋体" w:hAnsi="Courier New"/>
      <w:kern w:val="0"/>
      <w:sz w:val="20"/>
      <w:szCs w:val="20"/>
    </w:rPr>
  </w:style>
  <w:style w:type="paragraph" w:styleId="20">
    <w:name w:val="toc 8"/>
    <w:basedOn w:val="1"/>
    <w:next w:val="1"/>
    <w:uiPriority w:val="99"/>
    <w:pPr>
      <w:ind w:left="2940" w:leftChars="1400"/>
    </w:pPr>
  </w:style>
  <w:style w:type="paragraph" w:styleId="21">
    <w:name w:val="Date"/>
    <w:basedOn w:val="1"/>
    <w:next w:val="1"/>
    <w:link w:val="195"/>
    <w:uiPriority w:val="99"/>
    <w:rPr>
      <w:kern w:val="0"/>
      <w:sz w:val="20"/>
    </w:rPr>
  </w:style>
  <w:style w:type="paragraph" w:styleId="22">
    <w:name w:val="Body Text Indent 2"/>
    <w:basedOn w:val="1"/>
    <w:link w:val="189"/>
    <w:uiPriority w:val="99"/>
    <w:pPr>
      <w:ind w:firstLine="420" w:firstLineChars="200"/>
    </w:pPr>
    <w:rPr>
      <w:kern w:val="0"/>
      <w:sz w:val="20"/>
      <w:szCs w:val="20"/>
    </w:rPr>
  </w:style>
  <w:style w:type="paragraph" w:styleId="23">
    <w:name w:val="endnote text"/>
    <w:basedOn w:val="1"/>
    <w:link w:val="183"/>
    <w:uiPriority w:val="99"/>
    <w:pPr>
      <w:snapToGrid w:val="0"/>
      <w:jc w:val="left"/>
    </w:pPr>
    <w:rPr>
      <w:kern w:val="0"/>
      <w:sz w:val="20"/>
    </w:rPr>
  </w:style>
  <w:style w:type="paragraph" w:styleId="24">
    <w:name w:val="Balloon Text"/>
    <w:basedOn w:val="1"/>
    <w:link w:val="211"/>
    <w:uiPriority w:val="99"/>
    <w:rPr>
      <w:sz w:val="18"/>
      <w:szCs w:val="18"/>
    </w:rPr>
  </w:style>
  <w:style w:type="paragraph" w:styleId="25">
    <w:name w:val="footer"/>
    <w:basedOn w:val="1"/>
    <w:link w:val="176"/>
    <w:uiPriority w:val="99"/>
    <w:pPr>
      <w:tabs>
        <w:tab w:val="center" w:pos="4153"/>
        <w:tab w:val="right" w:pos="8306"/>
      </w:tabs>
      <w:snapToGrid w:val="0"/>
      <w:jc w:val="left"/>
    </w:pPr>
    <w:rPr>
      <w:kern w:val="0"/>
      <w:sz w:val="18"/>
      <w:szCs w:val="18"/>
    </w:rPr>
  </w:style>
  <w:style w:type="paragraph" w:styleId="26">
    <w:name w:val="Body Text First Indent 2"/>
    <w:basedOn w:val="14"/>
    <w:link w:val="216"/>
    <w:uiPriority w:val="99"/>
    <w:pPr>
      <w:spacing w:after="120" w:line="240" w:lineRule="auto"/>
      <w:ind w:left="420" w:leftChars="200" w:firstLine="420" w:firstLineChars="200"/>
    </w:pPr>
    <w:rPr>
      <w:sz w:val="21"/>
    </w:rPr>
  </w:style>
  <w:style w:type="paragraph" w:styleId="27">
    <w:name w:val="header"/>
    <w:basedOn w:val="1"/>
    <w:link w:val="173"/>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uiPriority w:val="99"/>
    <w:pPr>
      <w:spacing w:line="440" w:lineRule="exact"/>
    </w:pPr>
    <w:rPr>
      <w:rFonts w:ascii="宋体" w:hAnsi="宋体"/>
    </w:rPr>
  </w:style>
  <w:style w:type="paragraph" w:styleId="29">
    <w:name w:val="toc 4"/>
    <w:basedOn w:val="1"/>
    <w:next w:val="1"/>
    <w:uiPriority w:val="99"/>
    <w:pPr>
      <w:ind w:left="1260" w:leftChars="600"/>
    </w:pPr>
  </w:style>
  <w:style w:type="paragraph" w:styleId="30">
    <w:name w:val="footnote text"/>
    <w:basedOn w:val="1"/>
    <w:link w:val="255"/>
    <w:uiPriority w:val="99"/>
    <w:pPr>
      <w:snapToGrid w:val="0"/>
      <w:jc w:val="left"/>
    </w:pPr>
    <w:rPr>
      <w:sz w:val="18"/>
      <w:szCs w:val="18"/>
    </w:rPr>
  </w:style>
  <w:style w:type="paragraph" w:styleId="31">
    <w:name w:val="toc 6"/>
    <w:basedOn w:val="1"/>
    <w:next w:val="1"/>
    <w:uiPriority w:val="99"/>
    <w:pPr>
      <w:ind w:left="2100" w:leftChars="1000"/>
    </w:pPr>
  </w:style>
  <w:style w:type="paragraph" w:styleId="32">
    <w:name w:val="Body Text Indent 3"/>
    <w:basedOn w:val="1"/>
    <w:link w:val="192"/>
    <w:uiPriority w:val="99"/>
    <w:pPr>
      <w:ind w:firstLine="210"/>
    </w:pPr>
    <w:rPr>
      <w:rFonts w:ascii="宋体"/>
      <w:kern w:val="0"/>
      <w:sz w:val="20"/>
      <w:szCs w:val="20"/>
    </w:rPr>
  </w:style>
  <w:style w:type="paragraph" w:styleId="33">
    <w:name w:val="toc 2"/>
    <w:basedOn w:val="1"/>
    <w:next w:val="1"/>
    <w:uiPriority w:val="99"/>
    <w:pPr>
      <w:ind w:left="420" w:leftChars="200"/>
    </w:pPr>
  </w:style>
  <w:style w:type="paragraph" w:styleId="34">
    <w:name w:val="toc 9"/>
    <w:basedOn w:val="1"/>
    <w:next w:val="1"/>
    <w:uiPriority w:val="99"/>
    <w:pPr>
      <w:ind w:left="3360" w:leftChars="1600"/>
    </w:pPr>
  </w:style>
  <w:style w:type="paragraph" w:styleId="35">
    <w:name w:val="Body Text 2"/>
    <w:basedOn w:val="1"/>
    <w:link w:val="287"/>
    <w:uiPriority w:val="99"/>
    <w:pPr>
      <w:spacing w:line="440" w:lineRule="exact"/>
    </w:pPr>
    <w:rPr>
      <w:sz w:val="24"/>
    </w:rPr>
  </w:style>
  <w:style w:type="paragraph" w:styleId="36">
    <w:name w:val="HTML Preformatted"/>
    <w:basedOn w:val="1"/>
    <w:link w:val="203"/>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7">
    <w:name w:val="Normal (Web)"/>
    <w:basedOn w:val="1"/>
    <w:uiPriority w:val="99"/>
    <w:pPr>
      <w:widowControl/>
      <w:spacing w:before="100" w:beforeAutospacing="1" w:after="100" w:afterAutospacing="1"/>
      <w:jc w:val="left"/>
    </w:pPr>
    <w:rPr>
      <w:rFonts w:ascii="宋体" w:hAnsi="宋体"/>
      <w:kern w:val="0"/>
      <w:sz w:val="24"/>
    </w:rPr>
  </w:style>
  <w:style w:type="paragraph" w:styleId="38">
    <w:name w:val="Title"/>
    <w:basedOn w:val="1"/>
    <w:link w:val="226"/>
    <w:qFormat/>
    <w:uiPriority w:val="99"/>
    <w:pPr>
      <w:jc w:val="center"/>
    </w:pPr>
    <w:rPr>
      <w:b/>
      <w:color w:val="000000"/>
      <w:sz w:val="28"/>
      <w:szCs w:val="28"/>
    </w:rPr>
  </w:style>
  <w:style w:type="character" w:styleId="40">
    <w:name w:val="Strong"/>
    <w:basedOn w:val="39"/>
    <w:qFormat/>
    <w:uiPriority w:val="99"/>
    <w:rPr>
      <w:rFonts w:cs="Times New Roman"/>
      <w:b/>
    </w:rPr>
  </w:style>
  <w:style w:type="character" w:styleId="41">
    <w:name w:val="endnote reference"/>
    <w:basedOn w:val="39"/>
    <w:uiPriority w:val="99"/>
    <w:rPr>
      <w:rFonts w:cs="Times New Roman"/>
      <w:vertAlign w:val="superscript"/>
    </w:rPr>
  </w:style>
  <w:style w:type="character" w:styleId="42">
    <w:name w:val="page number"/>
    <w:basedOn w:val="39"/>
    <w:uiPriority w:val="99"/>
    <w:rPr>
      <w:rFonts w:cs="Times New Roman"/>
    </w:rPr>
  </w:style>
  <w:style w:type="character" w:styleId="43">
    <w:name w:val="FollowedHyperlink"/>
    <w:basedOn w:val="39"/>
    <w:semiHidden/>
    <w:uiPriority w:val="99"/>
    <w:rPr>
      <w:rFonts w:cs="Times New Roman"/>
      <w:color w:val="800080"/>
      <w:u w:val="single"/>
    </w:rPr>
  </w:style>
  <w:style w:type="character" w:styleId="44">
    <w:name w:val="Emphasis"/>
    <w:basedOn w:val="39"/>
    <w:qFormat/>
    <w:uiPriority w:val="99"/>
    <w:rPr>
      <w:rFonts w:cs="Times New Roman"/>
      <w:color w:val="CC0000"/>
    </w:rPr>
  </w:style>
  <w:style w:type="character" w:styleId="45">
    <w:name w:val="HTML Typewriter"/>
    <w:basedOn w:val="39"/>
    <w:uiPriority w:val="99"/>
    <w:rPr>
      <w:rFonts w:ascii="宋体" w:hAnsi="宋体" w:eastAsia="宋体" w:cs="Times New Roman"/>
      <w:sz w:val="18"/>
    </w:rPr>
  </w:style>
  <w:style w:type="character" w:styleId="46">
    <w:name w:val="Hyperlink"/>
    <w:basedOn w:val="39"/>
    <w:uiPriority w:val="99"/>
    <w:rPr>
      <w:rFonts w:cs="Times New Roman"/>
      <w:color w:val="0000FF"/>
      <w:u w:val="single"/>
    </w:rPr>
  </w:style>
  <w:style w:type="character" w:styleId="47">
    <w:name w:val="annotation reference"/>
    <w:basedOn w:val="39"/>
    <w:uiPriority w:val="99"/>
    <w:rPr>
      <w:rFonts w:cs="Times New Roman"/>
      <w:sz w:val="21"/>
    </w:rPr>
  </w:style>
  <w:style w:type="character" w:styleId="48">
    <w:name w:val="HTML Cite"/>
    <w:basedOn w:val="39"/>
    <w:uiPriority w:val="99"/>
    <w:rPr>
      <w:rFonts w:cs="Times New Roman"/>
    </w:rPr>
  </w:style>
  <w:style w:type="character" w:styleId="49">
    <w:name w:val="footnote reference"/>
    <w:basedOn w:val="39"/>
    <w:uiPriority w:val="99"/>
    <w:rPr>
      <w:rFonts w:cs="Times New Roman"/>
      <w:vertAlign w:val="superscript"/>
    </w:rPr>
  </w:style>
  <w:style w:type="table" w:styleId="51">
    <w:name w:val="Table Grid"/>
    <w:basedOn w:val="50"/>
    <w:uiPriority w:val="99"/>
    <w:pPr>
      <w:widowControl w:val="0"/>
    </w:pPr>
    <w:rPr>
      <w:rFonts w:ascii="Times New Roman" w:hAnsi="Times New Roman"/>
      <w:kern w:val="0"/>
      <w:sz w:val="20"/>
      <w:szCs w:val="20"/>
    </w:rPr>
    <w:tblPr>
      <w:tblStyle w:val="5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52">
    <w:name w:val="Char1"/>
    <w:basedOn w:val="1"/>
    <w:uiPriority w:val="99"/>
    <w:rPr>
      <w:rFonts w:ascii="Tahoma" w:hAnsi="Tahoma"/>
      <w:sz w:val="24"/>
      <w:szCs w:val="20"/>
    </w:rPr>
  </w:style>
  <w:style w:type="paragraph" w:customStyle="1" w:styleId="53">
    <w:name w:val="char"/>
    <w:basedOn w:val="1"/>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4">
    <w:name w:val="_Style 5"/>
    <w:basedOn w:val="1"/>
    <w:next w:val="19"/>
    <w:uiPriority w:val="99"/>
    <w:rPr>
      <w:rFonts w:hAnsi="Courier New"/>
      <w:szCs w:val="20"/>
    </w:rPr>
  </w:style>
  <w:style w:type="paragraph" w:customStyle="1" w:styleId="55">
    <w:name w:val="普通(Web)2"/>
    <w:basedOn w:val="1"/>
    <w:uiPriority w:val="99"/>
    <w:pPr>
      <w:widowControl/>
      <w:jc w:val="left"/>
    </w:pPr>
    <w:rPr>
      <w:rFonts w:ascii="宋体" w:hAnsi="宋体" w:cs="宋体"/>
      <w:kern w:val="0"/>
      <w:szCs w:val="21"/>
    </w:rPr>
  </w:style>
  <w:style w:type="paragraph" w:customStyle="1" w:styleId="56">
    <w:name w:val="xl45"/>
    <w:basedOn w:val="1"/>
    <w:uiPriority w:val="99"/>
    <w:pPr>
      <w:widowControl/>
      <w:pBdr>
        <w:left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57">
    <w:name w:val="1"/>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简单回函地址"/>
    <w:basedOn w:val="1"/>
    <w:uiPriority w:val="99"/>
  </w:style>
  <w:style w:type="paragraph" w:customStyle="1" w:styleId="59">
    <w:name w:val="Default"/>
    <w:uiPriority w:val="99"/>
    <w:pPr>
      <w:widowControl w:val="0"/>
      <w:autoSpaceDE w:val="0"/>
      <w:autoSpaceDN w:val="0"/>
      <w:adjustRightInd w:val="0"/>
    </w:pPr>
    <w:rPr>
      <w:rFonts w:ascii="隶书" w:hAnsi="Calibri" w:eastAsia="隶书" w:cs="隶书"/>
      <w:color w:val="000000"/>
      <w:kern w:val="0"/>
      <w:sz w:val="24"/>
      <w:szCs w:val="24"/>
      <w:lang w:val="en-US" w:eastAsia="zh-CN" w:bidi="ar-SA"/>
    </w:rPr>
  </w:style>
  <w:style w:type="paragraph" w:customStyle="1" w:styleId="60">
    <w:name w:val="unnamed2"/>
    <w:basedOn w:val="1"/>
    <w:uiPriority w:val="99"/>
    <w:pPr>
      <w:widowControl/>
      <w:spacing w:before="100" w:beforeAutospacing="1" w:after="100" w:afterAutospacing="1"/>
      <w:jc w:val="left"/>
    </w:pPr>
    <w:rPr>
      <w:rFonts w:ascii="宋体" w:hAnsi="宋体" w:cs="宋体"/>
      <w:kern w:val="0"/>
      <w:sz w:val="24"/>
    </w:rPr>
  </w:style>
  <w:style w:type="paragraph" w:customStyle="1" w:styleId="61">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62">
    <w:name w:val="xl27"/>
    <w:basedOn w:val="1"/>
    <w:uiPriority w:val="99"/>
    <w:pPr>
      <w:widowControl/>
      <w:spacing w:before="100" w:beforeAutospacing="1" w:after="100" w:afterAutospacing="1"/>
      <w:jc w:val="left"/>
      <w:textAlignment w:val="bottom"/>
    </w:pPr>
    <w:rPr>
      <w:rFonts w:ascii="宋体" w:hAnsi="宋体" w:cs="宋体"/>
      <w:kern w:val="0"/>
      <w:sz w:val="16"/>
      <w:szCs w:val="16"/>
    </w:rPr>
  </w:style>
  <w:style w:type="paragraph" w:customStyle="1" w:styleId="63">
    <w:name w:val="xl2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4">
    <w:name w:val="xl2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6"/>
      <w:szCs w:val="16"/>
    </w:rPr>
  </w:style>
  <w:style w:type="paragraph" w:customStyle="1" w:styleId="65">
    <w:name w:val="xl3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66">
    <w:name w:val="xl3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7">
    <w:name w:val="xl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68">
    <w:name w:val="xl3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9">
    <w:name w:val="xl3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70">
    <w:name w:val="xl3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71">
    <w:name w:val="xl3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72">
    <w:name w:val="xl3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73">
    <w:name w:val="xl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74">
    <w:name w:val="xl3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16"/>
      <w:szCs w:val="16"/>
    </w:rPr>
  </w:style>
  <w:style w:type="paragraph" w:customStyle="1" w:styleId="75">
    <w:name w:val="xl4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76">
    <w:name w:val="xl41"/>
    <w:basedOn w:val="1"/>
    <w:uiPriority w:val="99"/>
    <w:pPr>
      <w:widowControl/>
      <w:spacing w:before="100" w:beforeAutospacing="1" w:after="100" w:afterAutospacing="1"/>
      <w:jc w:val="left"/>
    </w:pPr>
    <w:rPr>
      <w:rFonts w:ascii="仿宋_GB2312" w:hAnsi="宋体" w:eastAsia="仿宋_GB2312" w:cs="宋体"/>
      <w:kern w:val="0"/>
      <w:sz w:val="16"/>
      <w:szCs w:val="16"/>
    </w:rPr>
  </w:style>
  <w:style w:type="paragraph" w:customStyle="1" w:styleId="77">
    <w:name w:val="xl42"/>
    <w:basedOn w:val="1"/>
    <w:uiPriority w:val="99"/>
    <w:pPr>
      <w:widowControl/>
      <w:pBdr>
        <w:left w:val="single" w:color="auto" w:sz="4" w:space="0"/>
        <w:right w:val="single" w:color="auto" w:sz="4" w:space="0"/>
      </w:pBdr>
      <w:spacing w:before="100" w:beforeAutospacing="1" w:after="100" w:afterAutospacing="1"/>
      <w:jc w:val="center"/>
    </w:pPr>
    <w:rPr>
      <w:kern w:val="0"/>
      <w:sz w:val="16"/>
      <w:szCs w:val="16"/>
    </w:rPr>
  </w:style>
  <w:style w:type="paragraph" w:customStyle="1" w:styleId="78">
    <w:name w:val="xl43"/>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79">
    <w:name w:val="xl44"/>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80">
    <w:name w:val="xl46"/>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81">
    <w:name w:val="xl47"/>
    <w:basedOn w:val="1"/>
    <w:uiPriority w:val="99"/>
    <w:pPr>
      <w:widowControl/>
      <w:spacing w:before="100" w:beforeAutospacing="1" w:after="100" w:afterAutospacing="1"/>
      <w:jc w:val="center"/>
    </w:pPr>
    <w:rPr>
      <w:rFonts w:ascii="黑体" w:hAnsi="宋体" w:eastAsia="黑体" w:cs="宋体"/>
      <w:b/>
      <w:bCs/>
      <w:kern w:val="0"/>
      <w:sz w:val="32"/>
      <w:szCs w:val="32"/>
    </w:rPr>
  </w:style>
  <w:style w:type="paragraph" w:customStyle="1" w:styleId="82">
    <w:name w:val="xl48"/>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3">
    <w:name w:val="xl49"/>
    <w:basedOn w:val="1"/>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4">
    <w:name w:val="xl50"/>
    <w:basedOn w:val="1"/>
    <w:uiPriority w:val="99"/>
    <w:pPr>
      <w:widowControl/>
      <w:pBdr>
        <w:top w:val="single" w:color="auto" w:sz="4" w:space="0"/>
      </w:pBdr>
      <w:spacing w:before="100" w:beforeAutospacing="1" w:after="100" w:afterAutospacing="1"/>
      <w:jc w:val="left"/>
    </w:pPr>
    <w:rPr>
      <w:rFonts w:ascii="宋体" w:hAnsi="宋体" w:cs="宋体"/>
      <w:kern w:val="0"/>
      <w:sz w:val="16"/>
      <w:szCs w:val="16"/>
    </w:rPr>
  </w:style>
  <w:style w:type="paragraph" w:customStyle="1" w:styleId="85">
    <w:name w:val="xl51"/>
    <w:basedOn w:val="1"/>
    <w:uiPriority w:val="99"/>
    <w:pPr>
      <w:widowControl/>
      <w:spacing w:before="100" w:beforeAutospacing="1" w:after="100" w:afterAutospacing="1"/>
      <w:jc w:val="left"/>
    </w:pPr>
    <w:rPr>
      <w:rFonts w:ascii="宋体" w:hAnsi="宋体" w:cs="宋体"/>
      <w:kern w:val="0"/>
      <w:sz w:val="16"/>
      <w:szCs w:val="16"/>
    </w:rPr>
  </w:style>
  <w:style w:type="paragraph" w:customStyle="1" w:styleId="86">
    <w:name w:val="xl5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7">
    <w:name w:val="xl53"/>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8">
    <w:name w:val="xl54"/>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9">
    <w:name w:val="xl55"/>
    <w:basedOn w:val="1"/>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0">
    <w:name w:val="xl56"/>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
    <w:name w:val="xl57"/>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92">
    <w:name w:val="xl58"/>
    <w:basedOn w:val="1"/>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93">
    <w:name w:val="xl59"/>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4">
    <w:name w:val="xl60"/>
    <w:basedOn w:val="1"/>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
    <w:name w:val="xl61"/>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6">
    <w:name w:val="xl62"/>
    <w:basedOn w:val="1"/>
    <w:uiPriority w:val="99"/>
    <w:pPr>
      <w:widowControl/>
      <w:pBdr>
        <w:top w:val="single" w:color="auto" w:sz="4" w:space="0"/>
        <w:left w:val="single" w:color="auto" w:sz="4" w:space="0"/>
      </w:pBdr>
      <w:spacing w:before="100" w:beforeAutospacing="1" w:after="100" w:afterAutospacing="1"/>
      <w:jc w:val="center"/>
    </w:pPr>
    <w:rPr>
      <w:rFonts w:ascii="宋体" w:hAnsi="宋体" w:cs="宋体"/>
      <w:kern w:val="0"/>
      <w:sz w:val="16"/>
      <w:szCs w:val="16"/>
    </w:rPr>
  </w:style>
  <w:style w:type="paragraph" w:customStyle="1" w:styleId="97">
    <w:name w:val="xl63"/>
    <w:basedOn w:val="1"/>
    <w:uiPriority w:val="99"/>
    <w:pPr>
      <w:widowControl/>
      <w:pBdr>
        <w:top w:val="single" w:color="auto" w:sz="4" w:space="0"/>
      </w:pBdr>
      <w:spacing w:before="100" w:beforeAutospacing="1" w:after="100" w:afterAutospacing="1"/>
      <w:jc w:val="center"/>
    </w:pPr>
    <w:rPr>
      <w:rFonts w:ascii="宋体" w:hAnsi="宋体" w:cs="宋体"/>
      <w:kern w:val="0"/>
      <w:sz w:val="16"/>
      <w:szCs w:val="16"/>
    </w:rPr>
  </w:style>
  <w:style w:type="paragraph" w:customStyle="1" w:styleId="98">
    <w:name w:val="xl64"/>
    <w:basedOn w:val="1"/>
    <w:uiPriority w:val="99"/>
    <w:pPr>
      <w:widowControl/>
      <w:pBdr>
        <w:top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99">
    <w:name w:val="xl65"/>
    <w:basedOn w:val="1"/>
    <w:uiPriority w:val="99"/>
    <w:pPr>
      <w:widowControl/>
      <w:pBdr>
        <w:left w:val="single" w:color="auto" w:sz="4" w:space="0"/>
      </w:pBdr>
      <w:spacing w:before="100" w:beforeAutospacing="1" w:after="100" w:afterAutospacing="1"/>
      <w:jc w:val="center"/>
    </w:pPr>
    <w:rPr>
      <w:rFonts w:ascii="宋体" w:hAnsi="宋体" w:cs="宋体"/>
      <w:kern w:val="0"/>
      <w:sz w:val="16"/>
      <w:szCs w:val="16"/>
    </w:rPr>
  </w:style>
  <w:style w:type="paragraph" w:customStyle="1" w:styleId="100">
    <w:name w:val="xl66"/>
    <w:basedOn w:val="1"/>
    <w:uiPriority w:val="99"/>
    <w:pPr>
      <w:widowControl/>
      <w:spacing w:before="100" w:beforeAutospacing="1" w:after="100" w:afterAutospacing="1"/>
      <w:jc w:val="center"/>
    </w:pPr>
    <w:rPr>
      <w:rFonts w:ascii="宋体" w:hAnsi="宋体" w:cs="宋体"/>
      <w:kern w:val="0"/>
      <w:sz w:val="16"/>
      <w:szCs w:val="16"/>
    </w:rPr>
  </w:style>
  <w:style w:type="paragraph" w:customStyle="1" w:styleId="101">
    <w:name w:val="xl67"/>
    <w:basedOn w:val="1"/>
    <w:uiPriority w:val="99"/>
    <w:pPr>
      <w:widowControl/>
      <w:pBdr>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02">
    <w:name w:val="xl68"/>
    <w:basedOn w:val="1"/>
    <w:uiPriority w:val="99"/>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03">
    <w:name w:val="xl69"/>
    <w:basedOn w:val="1"/>
    <w:uiPriority w:val="99"/>
    <w:pPr>
      <w:widowControl/>
      <w:pBdr>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04">
    <w:name w:val="xl70"/>
    <w:basedOn w:val="1"/>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05">
    <w:name w:val="xl71"/>
    <w:basedOn w:val="1"/>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06">
    <w:name w:val="xl72"/>
    <w:basedOn w:val="1"/>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7">
    <w:name w:val="xl73"/>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8">
    <w:name w:val="xl7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09">
    <w:name w:val="xl75"/>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16"/>
      <w:szCs w:val="16"/>
    </w:rPr>
  </w:style>
  <w:style w:type="paragraph" w:customStyle="1" w:styleId="110">
    <w:name w:val="xl76"/>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16"/>
      <w:szCs w:val="16"/>
    </w:rPr>
  </w:style>
  <w:style w:type="paragraph" w:customStyle="1" w:styleId="111">
    <w:name w:val="xl77"/>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12">
    <w:name w:val="教案正文"/>
    <w:basedOn w:val="1"/>
    <w:uiPriority w:val="99"/>
    <w:rPr>
      <w:sz w:val="24"/>
    </w:rPr>
  </w:style>
  <w:style w:type="paragraph" w:customStyle="1" w:styleId="113">
    <w:name w:val="样式1"/>
    <w:basedOn w:val="1"/>
    <w:uiPriority w:val="99"/>
    <w:rPr>
      <w:szCs w:val="20"/>
    </w:rPr>
  </w:style>
  <w:style w:type="paragraph" w:customStyle="1" w:styleId="114">
    <w:name w:val="font6"/>
    <w:basedOn w:val="1"/>
    <w:uiPriority w:val="99"/>
    <w:pPr>
      <w:widowControl/>
      <w:spacing w:before="100" w:beforeAutospacing="1" w:after="100" w:afterAutospacing="1"/>
      <w:jc w:val="left"/>
    </w:pPr>
    <w:rPr>
      <w:kern w:val="0"/>
      <w:sz w:val="18"/>
      <w:szCs w:val="18"/>
    </w:rPr>
  </w:style>
  <w:style w:type="paragraph" w:customStyle="1" w:styleId="115">
    <w:name w:val="font7"/>
    <w:basedOn w:val="1"/>
    <w:uiPriority w:val="99"/>
    <w:pPr>
      <w:widowControl/>
      <w:spacing w:before="100" w:beforeAutospacing="1" w:after="100" w:afterAutospacing="1"/>
      <w:jc w:val="left"/>
    </w:pPr>
    <w:rPr>
      <w:rFonts w:ascii="宋体" w:hAnsi="宋体" w:cs="宋体"/>
      <w:color w:val="FF0000"/>
      <w:kern w:val="0"/>
      <w:sz w:val="18"/>
      <w:szCs w:val="18"/>
    </w:rPr>
  </w:style>
  <w:style w:type="paragraph" w:customStyle="1" w:styleId="116">
    <w:name w:val="xl2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7">
    <w:name w:val="xl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8">
    <w:name w:val="font8"/>
    <w:basedOn w:val="1"/>
    <w:uiPriority w:val="99"/>
    <w:pPr>
      <w:widowControl/>
      <w:spacing w:before="100" w:beforeAutospacing="1" w:after="100" w:afterAutospacing="1"/>
      <w:jc w:val="left"/>
    </w:pPr>
    <w:rPr>
      <w:rFonts w:ascii="宋体" w:hAnsi="宋体" w:cs="宋体"/>
      <w:kern w:val="0"/>
      <w:sz w:val="16"/>
      <w:szCs w:val="16"/>
    </w:rPr>
  </w:style>
  <w:style w:type="paragraph" w:customStyle="1" w:styleId="119">
    <w:name w:val="font9"/>
    <w:basedOn w:val="1"/>
    <w:uiPriority w:val="99"/>
    <w:pPr>
      <w:widowControl/>
      <w:spacing w:before="100" w:beforeAutospacing="1" w:after="100" w:afterAutospacing="1"/>
      <w:jc w:val="left"/>
    </w:pPr>
    <w:rPr>
      <w:kern w:val="0"/>
      <w:sz w:val="16"/>
      <w:szCs w:val="16"/>
    </w:rPr>
  </w:style>
  <w:style w:type="paragraph" w:customStyle="1" w:styleId="120">
    <w:name w:val="xl78"/>
    <w:basedOn w:val="1"/>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1">
    <w:name w:val="xl79"/>
    <w:basedOn w:val="1"/>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2">
    <w:name w:val="xl80"/>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23">
    <w:name w:val="xl81"/>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24">
    <w:name w:val="xl82"/>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25">
    <w:name w:val="xl83"/>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6">
    <w:name w:val="xl84"/>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7">
    <w:name w:val="xl85"/>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8">
    <w:name w:val="xl8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9">
    <w:name w:val="xl87"/>
    <w:basedOn w:val="1"/>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30">
    <w:name w:val="xl88"/>
    <w:basedOn w:val="1"/>
    <w:uiPriority w:val="99"/>
    <w:pPr>
      <w:widowControl/>
      <w:pBdr>
        <w:top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31">
    <w:name w:val="xl89"/>
    <w:basedOn w:val="1"/>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32">
    <w:name w:val="xl90"/>
    <w:basedOn w:val="1"/>
    <w:uiPriority w:val="99"/>
    <w:pPr>
      <w:widowControl/>
      <w:pBdr>
        <w:lef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33">
    <w:name w:val="xl91"/>
    <w:basedOn w:val="1"/>
    <w:uiPriority w:val="99"/>
    <w:pPr>
      <w:widowControl/>
      <w:spacing w:before="100" w:beforeAutospacing="1" w:after="100" w:afterAutospacing="1"/>
      <w:jc w:val="center"/>
      <w:textAlignment w:val="center"/>
    </w:pPr>
    <w:rPr>
      <w:rFonts w:ascii="宋体" w:hAnsi="宋体" w:cs="宋体"/>
      <w:kern w:val="0"/>
      <w:sz w:val="16"/>
      <w:szCs w:val="16"/>
    </w:rPr>
  </w:style>
  <w:style w:type="paragraph" w:customStyle="1" w:styleId="134">
    <w:name w:val="xl92"/>
    <w:basedOn w:val="1"/>
    <w:uiPriority w:val="99"/>
    <w:pPr>
      <w:widowControl/>
      <w:pBdr>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35">
    <w:name w:val="xl93"/>
    <w:basedOn w:val="1"/>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36">
    <w:name w:val="xl94"/>
    <w:basedOn w:val="1"/>
    <w:uiPriority w:val="99"/>
    <w:pPr>
      <w:widowControl/>
      <w:pBdr>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37">
    <w:name w:val="xl95"/>
    <w:basedOn w:val="1"/>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38">
    <w:name w:val="xl96"/>
    <w:basedOn w:val="1"/>
    <w:uiPriority w:val="99"/>
    <w:pPr>
      <w:widowControl/>
      <w:spacing w:before="100" w:beforeAutospacing="1" w:after="100" w:afterAutospacing="1"/>
    </w:pPr>
    <w:rPr>
      <w:rFonts w:ascii="宋体" w:hAnsi="宋体" w:cs="宋体"/>
      <w:kern w:val="0"/>
      <w:sz w:val="24"/>
    </w:rPr>
  </w:style>
  <w:style w:type="paragraph" w:customStyle="1" w:styleId="139">
    <w:name w:val="xl97"/>
    <w:basedOn w:val="1"/>
    <w:uiPriority w:val="99"/>
    <w:pPr>
      <w:widowControl/>
      <w:spacing w:before="100" w:beforeAutospacing="1" w:after="100" w:afterAutospacing="1"/>
      <w:jc w:val="center"/>
    </w:pPr>
    <w:rPr>
      <w:rFonts w:ascii="黑体" w:hAnsi="宋体" w:eastAsia="黑体" w:cs="宋体"/>
      <w:b/>
      <w:bCs/>
      <w:kern w:val="0"/>
      <w:sz w:val="28"/>
      <w:szCs w:val="28"/>
    </w:rPr>
  </w:style>
  <w:style w:type="paragraph" w:customStyle="1" w:styleId="140">
    <w:name w:val="xl98"/>
    <w:basedOn w:val="1"/>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141">
    <w:name w:val="xl99"/>
    <w:basedOn w:val="1"/>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142">
    <w:name w:val="xl100"/>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FF0000"/>
      <w:kern w:val="0"/>
      <w:sz w:val="16"/>
      <w:szCs w:val="16"/>
    </w:rPr>
  </w:style>
  <w:style w:type="paragraph" w:customStyle="1" w:styleId="143">
    <w:name w:val="xl101"/>
    <w:basedOn w:val="1"/>
    <w:uiPriority w:val="99"/>
    <w:pPr>
      <w:widowControl/>
      <w:pBdr>
        <w:left w:val="single" w:color="auto" w:sz="4" w:space="0"/>
        <w:right w:val="single" w:color="auto" w:sz="4" w:space="0"/>
      </w:pBdr>
      <w:spacing w:before="100" w:beforeAutospacing="1" w:after="100" w:afterAutospacing="1"/>
      <w:jc w:val="center"/>
      <w:textAlignment w:val="center"/>
    </w:pPr>
    <w:rPr>
      <w:color w:val="FF0000"/>
      <w:kern w:val="0"/>
      <w:sz w:val="16"/>
      <w:szCs w:val="16"/>
    </w:rPr>
  </w:style>
  <w:style w:type="paragraph" w:customStyle="1" w:styleId="144">
    <w:name w:val="xl102"/>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16"/>
      <w:szCs w:val="16"/>
    </w:rPr>
  </w:style>
  <w:style w:type="paragraph" w:customStyle="1" w:styleId="145">
    <w:name w:val="msonormal1"/>
    <w:basedOn w:val="1"/>
    <w:uiPriority w:val="99"/>
    <w:pPr>
      <w:widowControl/>
    </w:pPr>
    <w:rPr>
      <w:kern w:val="0"/>
      <w:szCs w:val="21"/>
    </w:rPr>
  </w:style>
  <w:style w:type="paragraph" w:customStyle="1" w:styleId="146">
    <w:name w:val="List Paragraph"/>
    <w:basedOn w:val="1"/>
    <w:qFormat/>
    <w:uiPriority w:val="99"/>
    <w:pPr>
      <w:ind w:firstLine="420" w:firstLineChars="200"/>
    </w:pPr>
  </w:style>
  <w:style w:type="paragraph" w:customStyle="1" w:styleId="147">
    <w:name w:val="style3"/>
    <w:basedOn w:val="1"/>
    <w:uiPriority w:val="99"/>
    <w:pPr>
      <w:widowControl/>
      <w:spacing w:before="100" w:beforeAutospacing="1" w:after="100" w:afterAutospacing="1" w:line="270" w:lineRule="atLeast"/>
      <w:ind w:firstLine="480"/>
      <w:jc w:val="left"/>
    </w:pPr>
    <w:rPr>
      <w:rFonts w:ascii="宋体" w:hAnsi="宋体" w:cs="宋体"/>
      <w:color w:val="000000"/>
      <w:kern w:val="0"/>
      <w:sz w:val="18"/>
      <w:szCs w:val="18"/>
    </w:rPr>
  </w:style>
  <w:style w:type="paragraph" w:customStyle="1" w:styleId="148">
    <w:name w:val="样式3"/>
    <w:basedOn w:val="2"/>
    <w:uiPriority w:val="99"/>
    <w:rPr>
      <w:b w:val="0"/>
      <w:sz w:val="24"/>
    </w:rPr>
  </w:style>
  <w:style w:type="paragraph" w:customStyle="1" w:styleId="149">
    <w:name w:val="样式2"/>
    <w:basedOn w:val="3"/>
    <w:uiPriority w:val="99"/>
    <w:pPr>
      <w:spacing w:line="360" w:lineRule="auto"/>
      <w:ind w:firstLine="200" w:firstLineChars="200"/>
    </w:pPr>
    <w:rPr>
      <w:rFonts w:eastAsia="宋体"/>
    </w:rPr>
  </w:style>
  <w:style w:type="paragraph" w:customStyle="1" w:styleId="150">
    <w:name w:val="样式4"/>
    <w:basedOn w:val="5"/>
    <w:uiPriority w:val="99"/>
    <w:pPr>
      <w:keepLines/>
      <w:spacing w:before="280" w:after="290" w:line="376" w:lineRule="auto"/>
      <w:ind w:left="0" w:leftChars="0" w:right="0"/>
      <w:jc w:val="both"/>
    </w:pPr>
    <w:rPr>
      <w:rFonts w:ascii="Arial" w:hAnsi="Arial"/>
      <w:b w:val="0"/>
      <w:sz w:val="21"/>
      <w:szCs w:val="28"/>
    </w:rPr>
  </w:style>
  <w:style w:type="paragraph" w:customStyle="1" w:styleId="151">
    <w:name w:val="Char Char Char Char Char Char Char Char Char Char Char Char Char Char Char"/>
    <w:uiPriority w:val="99"/>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52">
    <w:name w:val="培养计划正文"/>
    <w:basedOn w:val="10"/>
    <w:next w:val="10"/>
    <w:uiPriority w:val="99"/>
    <w:pPr>
      <w:spacing w:after="0"/>
      <w:ind w:firstLine="200" w:firstLineChars="200"/>
      <w:jc w:val="left"/>
    </w:pPr>
  </w:style>
  <w:style w:type="paragraph" w:customStyle="1" w:styleId="153">
    <w:name w:val="Char2"/>
    <w:basedOn w:val="1"/>
    <w:uiPriority w:val="99"/>
    <w:pPr>
      <w:tabs>
        <w:tab w:val="left" w:pos="360"/>
      </w:tabs>
      <w:spacing w:line="340" w:lineRule="atLeast"/>
      <w:ind w:firstLine="420" w:firstLineChars="200"/>
    </w:pPr>
    <w:rPr>
      <w:rFonts w:ascii="宋体" w:hAnsi="宋体"/>
      <w:color w:val="000000"/>
      <w:kern w:val="0"/>
      <w:szCs w:val="21"/>
    </w:rPr>
  </w:style>
  <w:style w:type="paragraph" w:customStyle="1" w:styleId="154">
    <w:name w:val="列出段落1"/>
    <w:basedOn w:val="1"/>
    <w:uiPriority w:val="99"/>
    <w:pPr>
      <w:ind w:firstLine="420" w:firstLineChars="200"/>
    </w:pPr>
  </w:style>
  <w:style w:type="paragraph" w:customStyle="1" w:styleId="155">
    <w:name w:val="xl24"/>
    <w:basedOn w:val="1"/>
    <w:uiPriority w:val="99"/>
    <w:pPr>
      <w:widowControl/>
      <w:spacing w:before="100" w:beforeAutospacing="1" w:after="100" w:afterAutospacing="1"/>
      <w:jc w:val="left"/>
    </w:pPr>
    <w:rPr>
      <w:rFonts w:ascii="宋体" w:hAnsi="宋体" w:cs="宋体"/>
      <w:kern w:val="0"/>
      <w:sz w:val="20"/>
      <w:szCs w:val="20"/>
    </w:rPr>
  </w:style>
  <w:style w:type="paragraph" w:customStyle="1" w:styleId="156">
    <w:name w:val="行距: 固定值 19 磅"/>
    <w:basedOn w:val="1"/>
    <w:uiPriority w:val="99"/>
    <w:pPr>
      <w:spacing w:line="400" w:lineRule="exact"/>
      <w:ind w:firstLine="447" w:firstLineChars="212"/>
    </w:pPr>
    <w:rPr>
      <w:rFonts w:ascii="宋体" w:hAnsi="宋体"/>
      <w:b/>
      <w:color w:val="000000"/>
      <w:szCs w:val="21"/>
    </w:rPr>
  </w:style>
  <w:style w:type="paragraph" w:customStyle="1" w:styleId="157">
    <w:name w:val="redtitle"/>
    <w:basedOn w:val="1"/>
    <w:uiPriority w:val="99"/>
    <w:pPr>
      <w:widowControl/>
      <w:spacing w:before="100" w:beforeAutospacing="1" w:after="100" w:afterAutospacing="1"/>
      <w:jc w:val="left"/>
    </w:pPr>
    <w:rPr>
      <w:rFonts w:cs="Arial Unicode MS"/>
      <w:color w:val="CF1018"/>
      <w:kern w:val="0"/>
      <w:sz w:val="30"/>
      <w:szCs w:val="30"/>
    </w:rPr>
  </w:style>
  <w:style w:type="paragraph" w:customStyle="1" w:styleId="158">
    <w:name w:val="Char Char Char Char Char Char Char Char Char Char Char Char Char Char Char1"/>
    <w:uiPriority w:val="99"/>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59">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160">
    <w:name w:val="xl2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1">
    <w:name w:val="xl2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62">
    <w:name w:val="Char Char Char Char Char"/>
    <w:basedOn w:val="1"/>
    <w:uiPriority w:val="99"/>
    <w:pPr>
      <w:widowControl/>
      <w:spacing w:after="160" w:line="240" w:lineRule="exact"/>
      <w:jc w:val="left"/>
    </w:pPr>
    <w:rPr>
      <w:rFonts w:ascii="Verdana" w:hAnsi="Verdana" w:eastAsia="仿宋_GB2312" w:cs="”“Times New Roman”“"/>
      <w:kern w:val="0"/>
      <w:sz w:val="24"/>
      <w:szCs w:val="20"/>
      <w:lang w:eastAsia="en-US"/>
    </w:rPr>
  </w:style>
  <w:style w:type="character" w:customStyle="1" w:styleId="163">
    <w:name w:val="Heading 1 Char"/>
    <w:basedOn w:val="39"/>
    <w:link w:val="2"/>
    <w:locked/>
    <w:uiPriority w:val="99"/>
    <w:rPr>
      <w:rFonts w:eastAsia="宋体"/>
      <w:b/>
      <w:kern w:val="44"/>
      <w:sz w:val="44"/>
      <w:lang w:val="en-US" w:eastAsia="zh-CN"/>
    </w:rPr>
  </w:style>
  <w:style w:type="character" w:customStyle="1" w:styleId="164">
    <w:name w:val="Heading 2 Char"/>
    <w:basedOn w:val="39"/>
    <w:link w:val="3"/>
    <w:locked/>
    <w:uiPriority w:val="99"/>
    <w:rPr>
      <w:rFonts w:ascii="Arial" w:hAnsi="Arial" w:eastAsia="黑体"/>
      <w:b/>
      <w:kern w:val="2"/>
      <w:sz w:val="32"/>
      <w:lang w:val="en-US" w:eastAsia="zh-CN"/>
    </w:rPr>
  </w:style>
  <w:style w:type="character" w:customStyle="1" w:styleId="165">
    <w:name w:val="Heading 3 Char"/>
    <w:aliases w:val="Char Char"/>
    <w:basedOn w:val="39"/>
    <w:link w:val="4"/>
    <w:locked/>
    <w:uiPriority w:val="99"/>
    <w:rPr>
      <w:rFonts w:ascii="Times New Roman" w:hAnsi="Times New Roman" w:eastAsia="宋体"/>
      <w:b/>
      <w:sz w:val="20"/>
    </w:rPr>
  </w:style>
  <w:style w:type="character" w:customStyle="1" w:styleId="166">
    <w:name w:val="Heading 4 Char"/>
    <w:basedOn w:val="39"/>
    <w:link w:val="5"/>
    <w:locked/>
    <w:uiPriority w:val="99"/>
    <w:rPr>
      <w:rFonts w:eastAsia="宋体"/>
      <w:b/>
      <w:kern w:val="2"/>
      <w:sz w:val="24"/>
      <w:lang w:val="en-US" w:eastAsia="zh-CN"/>
    </w:rPr>
  </w:style>
  <w:style w:type="character" w:customStyle="1" w:styleId="167">
    <w:name w:val="Heading 1 Char1"/>
    <w:basedOn w:val="39"/>
    <w:link w:val="2"/>
    <w:locked/>
    <w:uiPriority w:val="99"/>
    <w:rPr>
      <w:rFonts w:ascii="Times New Roman" w:hAnsi="Times New Roman" w:eastAsia="宋体" w:cs="Times New Roman"/>
      <w:b/>
      <w:bCs/>
      <w:kern w:val="44"/>
      <w:sz w:val="44"/>
      <w:szCs w:val="44"/>
    </w:rPr>
  </w:style>
  <w:style w:type="character" w:customStyle="1" w:styleId="168">
    <w:name w:val="Heading 2 Char1"/>
    <w:basedOn w:val="39"/>
    <w:link w:val="3"/>
    <w:locked/>
    <w:uiPriority w:val="99"/>
    <w:rPr>
      <w:rFonts w:ascii="Arial" w:hAnsi="Arial" w:eastAsia="黑体" w:cs="Times New Roman"/>
      <w:b/>
      <w:bCs/>
      <w:sz w:val="32"/>
      <w:szCs w:val="32"/>
    </w:rPr>
  </w:style>
  <w:style w:type="character" w:customStyle="1" w:styleId="169">
    <w:name w:val="标题 3 Char"/>
    <w:basedOn w:val="39"/>
    <w:link w:val="4"/>
    <w:locked/>
    <w:uiPriority w:val="99"/>
    <w:rPr>
      <w:rFonts w:ascii="Times New Roman" w:hAnsi="Times New Roman" w:eastAsia="宋体" w:cs="Times New Roman"/>
      <w:b/>
      <w:bCs/>
      <w:sz w:val="32"/>
      <w:szCs w:val="32"/>
    </w:rPr>
  </w:style>
  <w:style w:type="character" w:customStyle="1" w:styleId="170">
    <w:name w:val="Heading 4 Char1"/>
    <w:basedOn w:val="39"/>
    <w:link w:val="5"/>
    <w:locked/>
    <w:uiPriority w:val="99"/>
    <w:rPr>
      <w:rFonts w:ascii="Times New Roman" w:hAnsi="Times New Roman" w:eastAsia="宋体" w:cs="Times New Roman"/>
      <w:b/>
      <w:bCs/>
      <w:sz w:val="24"/>
      <w:szCs w:val="24"/>
    </w:rPr>
  </w:style>
  <w:style w:type="character" w:customStyle="1" w:styleId="171">
    <w:name w:val="Header Char"/>
    <w:basedOn w:val="39"/>
    <w:link w:val="27"/>
    <w:uiPriority w:val="99"/>
    <w:rPr>
      <w:rFonts w:ascii="Times New Roman" w:hAnsi="Times New Roman"/>
      <w:sz w:val="18"/>
    </w:rPr>
  </w:style>
  <w:style w:type="character" w:customStyle="1" w:styleId="172">
    <w:name w:val="页眉 Char"/>
    <w:basedOn w:val="39"/>
    <w:link w:val="27"/>
    <w:locked/>
    <w:uiPriority w:val="99"/>
    <w:rPr>
      <w:rFonts w:ascii="Times New Roman" w:hAnsi="Times New Roman" w:eastAsia="宋体" w:cs="Times New Roman"/>
      <w:sz w:val="18"/>
      <w:szCs w:val="18"/>
    </w:rPr>
  </w:style>
  <w:style w:type="character" w:customStyle="1" w:styleId="173">
    <w:name w:val="Header Char1"/>
    <w:link w:val="27"/>
    <w:locked/>
    <w:uiPriority w:val="99"/>
    <w:rPr>
      <w:rFonts w:ascii="Times New Roman" w:hAnsi="Times New Roman" w:eastAsia="宋体"/>
      <w:sz w:val="18"/>
    </w:rPr>
  </w:style>
  <w:style w:type="character" w:customStyle="1" w:styleId="174">
    <w:name w:val="Footer Char"/>
    <w:basedOn w:val="39"/>
    <w:link w:val="25"/>
    <w:uiPriority w:val="99"/>
    <w:rPr>
      <w:rFonts w:ascii="Times New Roman" w:hAnsi="Times New Roman"/>
      <w:sz w:val="18"/>
    </w:rPr>
  </w:style>
  <w:style w:type="character" w:customStyle="1" w:styleId="175">
    <w:name w:val="页脚 Char"/>
    <w:basedOn w:val="39"/>
    <w:link w:val="25"/>
    <w:locked/>
    <w:uiPriority w:val="99"/>
    <w:rPr>
      <w:rFonts w:ascii="Times New Roman" w:hAnsi="Times New Roman" w:eastAsia="宋体" w:cs="Times New Roman"/>
      <w:sz w:val="18"/>
      <w:szCs w:val="18"/>
    </w:rPr>
  </w:style>
  <w:style w:type="character" w:customStyle="1" w:styleId="176">
    <w:name w:val="Footer Char1"/>
    <w:link w:val="25"/>
    <w:locked/>
    <w:uiPriority w:val="99"/>
    <w:rPr>
      <w:rFonts w:ascii="Times New Roman" w:hAnsi="Times New Roman" w:eastAsia="宋体"/>
      <w:sz w:val="18"/>
    </w:rPr>
  </w:style>
  <w:style w:type="character" w:customStyle="1" w:styleId="177">
    <w:name w:val="Heading 3 Char1"/>
    <w:aliases w:val="Char Char18"/>
    <w:link w:val="4"/>
    <w:locked/>
    <w:uiPriority w:val="99"/>
    <w:rPr>
      <w:rFonts w:ascii="Times New Roman" w:hAnsi="Times New Roman" w:eastAsia="宋体"/>
      <w:b/>
      <w:sz w:val="20"/>
    </w:rPr>
  </w:style>
  <w:style w:type="character" w:customStyle="1" w:styleId="178">
    <w:name w:val="Body Text Indent Char"/>
    <w:basedOn w:val="39"/>
    <w:link w:val="14"/>
    <w:locked/>
    <w:uiPriority w:val="99"/>
    <w:rPr>
      <w:rFonts w:ascii="Times New Roman" w:hAnsi="Times New Roman" w:eastAsia="宋体"/>
      <w:sz w:val="24"/>
    </w:rPr>
  </w:style>
  <w:style w:type="character" w:customStyle="1" w:styleId="179">
    <w:name w:val="正文文本缩进 Char"/>
    <w:basedOn w:val="39"/>
    <w:link w:val="14"/>
    <w:locked/>
    <w:uiPriority w:val="99"/>
    <w:rPr>
      <w:rFonts w:ascii="Times New Roman" w:hAnsi="Times New Roman" w:eastAsia="宋体" w:cs="Times New Roman"/>
      <w:sz w:val="24"/>
      <w:szCs w:val="24"/>
    </w:rPr>
  </w:style>
  <w:style w:type="character" w:customStyle="1" w:styleId="180">
    <w:name w:val="Body Text Indent Char1"/>
    <w:link w:val="14"/>
    <w:locked/>
    <w:uiPriority w:val="99"/>
    <w:rPr>
      <w:rFonts w:ascii="Times New Roman" w:hAnsi="Times New Roman" w:eastAsia="宋体"/>
      <w:sz w:val="24"/>
    </w:rPr>
  </w:style>
  <w:style w:type="character" w:customStyle="1" w:styleId="181">
    <w:name w:val="Endnote Text Char"/>
    <w:basedOn w:val="39"/>
    <w:link w:val="23"/>
    <w:locked/>
    <w:uiPriority w:val="99"/>
    <w:rPr>
      <w:rFonts w:ascii="Times New Roman" w:hAnsi="Times New Roman" w:eastAsia="宋体"/>
      <w:sz w:val="24"/>
    </w:rPr>
  </w:style>
  <w:style w:type="character" w:customStyle="1" w:styleId="182">
    <w:name w:val="尾注文本 Char"/>
    <w:basedOn w:val="39"/>
    <w:link w:val="23"/>
    <w:locked/>
    <w:uiPriority w:val="99"/>
    <w:rPr>
      <w:rFonts w:ascii="Times New Roman" w:hAnsi="Times New Roman" w:eastAsia="宋体" w:cs="Times New Roman"/>
      <w:sz w:val="24"/>
      <w:szCs w:val="24"/>
    </w:rPr>
  </w:style>
  <w:style w:type="character" w:customStyle="1" w:styleId="183">
    <w:name w:val="Endnote Text Char1"/>
    <w:link w:val="23"/>
    <w:locked/>
    <w:uiPriority w:val="99"/>
    <w:rPr>
      <w:rFonts w:ascii="Times New Roman" w:hAnsi="Times New Roman" w:eastAsia="宋体"/>
      <w:sz w:val="24"/>
    </w:rPr>
  </w:style>
  <w:style w:type="character" w:customStyle="1" w:styleId="184">
    <w:name w:val="Plain Text Char"/>
    <w:aliases w:val="普通文字 Char"/>
    <w:basedOn w:val="39"/>
    <w:link w:val="19"/>
    <w:locked/>
    <w:uiPriority w:val="99"/>
    <w:rPr>
      <w:rFonts w:ascii="宋体" w:hAnsi="Courier New" w:eastAsia="宋体"/>
      <w:sz w:val="20"/>
    </w:rPr>
  </w:style>
  <w:style w:type="character" w:customStyle="1" w:styleId="185">
    <w:name w:val="纯文本 Char"/>
    <w:basedOn w:val="39"/>
    <w:link w:val="19"/>
    <w:locked/>
    <w:uiPriority w:val="99"/>
    <w:rPr>
      <w:rFonts w:ascii="宋体" w:hAnsi="Courier New" w:eastAsia="宋体" w:cs="Courier New"/>
      <w:sz w:val="21"/>
      <w:szCs w:val="21"/>
    </w:rPr>
  </w:style>
  <w:style w:type="character" w:customStyle="1" w:styleId="186">
    <w:name w:val="Plain Text Char1"/>
    <w:aliases w:val="普通文字 Char1"/>
    <w:link w:val="19"/>
    <w:locked/>
    <w:uiPriority w:val="99"/>
    <w:rPr>
      <w:rFonts w:ascii="宋体" w:hAnsi="Courier New" w:eastAsia="宋体"/>
      <w:sz w:val="20"/>
    </w:rPr>
  </w:style>
  <w:style w:type="character" w:customStyle="1" w:styleId="187">
    <w:name w:val="Body Text Indent 2 Char"/>
    <w:basedOn w:val="39"/>
    <w:link w:val="22"/>
    <w:locked/>
    <w:uiPriority w:val="99"/>
    <w:rPr>
      <w:rFonts w:ascii="Times New Roman" w:hAnsi="Times New Roman" w:eastAsia="宋体"/>
      <w:sz w:val="20"/>
    </w:rPr>
  </w:style>
  <w:style w:type="character" w:customStyle="1" w:styleId="188">
    <w:name w:val="正文文本缩进 2 Char"/>
    <w:basedOn w:val="39"/>
    <w:link w:val="22"/>
    <w:locked/>
    <w:uiPriority w:val="99"/>
    <w:rPr>
      <w:rFonts w:ascii="Times New Roman" w:hAnsi="Times New Roman" w:eastAsia="宋体" w:cs="Times New Roman"/>
      <w:sz w:val="24"/>
      <w:szCs w:val="24"/>
    </w:rPr>
  </w:style>
  <w:style w:type="character" w:customStyle="1" w:styleId="189">
    <w:name w:val="Body Text Indent 2 Char1"/>
    <w:link w:val="22"/>
    <w:locked/>
    <w:uiPriority w:val="99"/>
    <w:rPr>
      <w:rFonts w:ascii="Times New Roman" w:hAnsi="Times New Roman" w:eastAsia="宋体"/>
      <w:sz w:val="20"/>
    </w:rPr>
  </w:style>
  <w:style w:type="character" w:customStyle="1" w:styleId="190">
    <w:name w:val="Body Text Indent 3 Char"/>
    <w:basedOn w:val="39"/>
    <w:link w:val="32"/>
    <w:locked/>
    <w:uiPriority w:val="99"/>
    <w:rPr>
      <w:rFonts w:ascii="宋体" w:hAnsi="Times New Roman" w:eastAsia="宋体"/>
      <w:sz w:val="20"/>
    </w:rPr>
  </w:style>
  <w:style w:type="character" w:customStyle="1" w:styleId="191">
    <w:name w:val="正文文本缩进 3 Char"/>
    <w:basedOn w:val="39"/>
    <w:link w:val="32"/>
    <w:locked/>
    <w:uiPriority w:val="99"/>
    <w:rPr>
      <w:rFonts w:ascii="Times New Roman" w:hAnsi="Times New Roman" w:eastAsia="宋体" w:cs="Times New Roman"/>
      <w:sz w:val="16"/>
      <w:szCs w:val="16"/>
    </w:rPr>
  </w:style>
  <w:style w:type="character" w:customStyle="1" w:styleId="192">
    <w:name w:val="Body Text Indent 3 Char1"/>
    <w:link w:val="32"/>
    <w:locked/>
    <w:uiPriority w:val="99"/>
    <w:rPr>
      <w:rFonts w:ascii="宋体" w:hAnsi="Times New Roman" w:eastAsia="宋体"/>
      <w:sz w:val="20"/>
    </w:rPr>
  </w:style>
  <w:style w:type="character" w:customStyle="1" w:styleId="193">
    <w:name w:val="Date Char"/>
    <w:basedOn w:val="39"/>
    <w:link w:val="21"/>
    <w:locked/>
    <w:uiPriority w:val="99"/>
    <w:rPr>
      <w:rFonts w:ascii="Times New Roman" w:hAnsi="Times New Roman" w:eastAsia="宋体"/>
      <w:sz w:val="24"/>
    </w:rPr>
  </w:style>
  <w:style w:type="character" w:customStyle="1" w:styleId="194">
    <w:name w:val="日期 Char"/>
    <w:basedOn w:val="39"/>
    <w:link w:val="21"/>
    <w:locked/>
    <w:uiPriority w:val="99"/>
    <w:rPr>
      <w:rFonts w:ascii="Times New Roman" w:hAnsi="Times New Roman" w:eastAsia="宋体" w:cs="Times New Roman"/>
      <w:sz w:val="24"/>
      <w:szCs w:val="24"/>
    </w:rPr>
  </w:style>
  <w:style w:type="character" w:customStyle="1" w:styleId="195">
    <w:name w:val="Date Char1"/>
    <w:link w:val="21"/>
    <w:locked/>
    <w:uiPriority w:val="99"/>
    <w:rPr>
      <w:rFonts w:ascii="Times New Roman" w:hAnsi="Times New Roman" w:eastAsia="宋体"/>
      <w:sz w:val="24"/>
    </w:rPr>
  </w:style>
  <w:style w:type="character" w:customStyle="1" w:styleId="196">
    <w:name w:val="highlight1"/>
    <w:uiPriority w:val="99"/>
    <w:rPr>
      <w:sz w:val="21"/>
    </w:rPr>
  </w:style>
  <w:style w:type="character" w:customStyle="1" w:styleId="197">
    <w:name w:val="style61"/>
    <w:uiPriority w:val="99"/>
    <w:rPr>
      <w:color w:val="6699FF"/>
    </w:rPr>
  </w:style>
  <w:style w:type="character" w:customStyle="1" w:styleId="198">
    <w:name w:val="style161"/>
    <w:uiPriority w:val="99"/>
    <w:rPr>
      <w:sz w:val="19"/>
    </w:rPr>
  </w:style>
  <w:style w:type="character" w:customStyle="1" w:styleId="199">
    <w:name w:val="b1"/>
    <w:uiPriority w:val="99"/>
    <w:rPr>
      <w:sz w:val="20"/>
    </w:rPr>
  </w:style>
  <w:style w:type="character" w:customStyle="1" w:styleId="200">
    <w:name w:val="t1"/>
    <w:uiPriority w:val="99"/>
  </w:style>
  <w:style w:type="character" w:customStyle="1" w:styleId="201">
    <w:name w:val="HTML Preformatted Char"/>
    <w:basedOn w:val="39"/>
    <w:link w:val="36"/>
    <w:locked/>
    <w:uiPriority w:val="99"/>
    <w:rPr>
      <w:rFonts w:ascii="宋体" w:hAnsi="宋体" w:eastAsia="宋体"/>
      <w:sz w:val="24"/>
      <w:lang w:val="en-US" w:eastAsia="zh-CN"/>
    </w:rPr>
  </w:style>
  <w:style w:type="character" w:customStyle="1" w:styleId="202">
    <w:name w:val="HTML 预设格式 Char"/>
    <w:basedOn w:val="39"/>
    <w:link w:val="36"/>
    <w:locked/>
    <w:uiPriority w:val="99"/>
    <w:rPr>
      <w:rFonts w:ascii="Courier New" w:hAnsi="Courier New" w:eastAsia="宋体" w:cs="Courier New"/>
      <w:sz w:val="20"/>
      <w:szCs w:val="20"/>
    </w:rPr>
  </w:style>
  <w:style w:type="character" w:customStyle="1" w:styleId="203">
    <w:name w:val="HTML Preformatted Char1"/>
    <w:link w:val="36"/>
    <w:locked/>
    <w:uiPriority w:val="99"/>
    <w:rPr>
      <w:rFonts w:ascii="宋体" w:hAnsi="宋体" w:eastAsia="宋体"/>
      <w:kern w:val="0"/>
      <w:sz w:val="24"/>
    </w:rPr>
  </w:style>
  <w:style w:type="character" w:customStyle="1" w:styleId="204">
    <w:name w:val="blue1"/>
    <w:uiPriority w:val="99"/>
    <w:rPr>
      <w:color w:val="0000FF"/>
    </w:rPr>
  </w:style>
  <w:style w:type="character" w:customStyle="1" w:styleId="205">
    <w:name w:val="Char Char Char Char"/>
    <w:uiPriority w:val="99"/>
    <w:rPr>
      <w:rFonts w:eastAsia="宋体"/>
      <w:b/>
      <w:kern w:val="2"/>
      <w:sz w:val="32"/>
      <w:lang w:val="en-US" w:eastAsia="zh-CN"/>
    </w:rPr>
  </w:style>
  <w:style w:type="character" w:customStyle="1" w:styleId="206">
    <w:name w:val="Body Text Char"/>
    <w:basedOn w:val="39"/>
    <w:link w:val="10"/>
    <w:locked/>
    <w:uiPriority w:val="99"/>
    <w:rPr>
      <w:rFonts w:eastAsia="宋体"/>
      <w:kern w:val="2"/>
      <w:sz w:val="24"/>
      <w:lang w:val="en-US" w:eastAsia="zh-CN"/>
    </w:rPr>
  </w:style>
  <w:style w:type="character" w:customStyle="1" w:styleId="207">
    <w:name w:val="Body Text Char1"/>
    <w:basedOn w:val="39"/>
    <w:link w:val="10"/>
    <w:locked/>
    <w:uiPriority w:val="99"/>
    <w:rPr>
      <w:rFonts w:ascii="Times New Roman" w:hAnsi="Times New Roman" w:eastAsia="宋体" w:cs="Times New Roman"/>
      <w:sz w:val="24"/>
      <w:szCs w:val="24"/>
    </w:rPr>
  </w:style>
  <w:style w:type="character" w:customStyle="1" w:styleId="208">
    <w:name w:val="Document Map Char"/>
    <w:basedOn w:val="39"/>
    <w:link w:val="13"/>
    <w:semiHidden/>
    <w:locked/>
    <w:uiPriority w:val="99"/>
    <w:rPr>
      <w:rFonts w:eastAsia="宋体"/>
      <w:kern w:val="2"/>
      <w:sz w:val="24"/>
      <w:lang w:val="en-US" w:eastAsia="zh-CN"/>
    </w:rPr>
  </w:style>
  <w:style w:type="character" w:customStyle="1" w:styleId="209">
    <w:name w:val="Document Map Char1"/>
    <w:basedOn w:val="39"/>
    <w:link w:val="13"/>
    <w:locked/>
    <w:uiPriority w:val="99"/>
    <w:rPr>
      <w:rFonts w:ascii="Times New Roman" w:hAnsi="Times New Roman" w:eastAsia="宋体" w:cs="Times New Roman"/>
      <w:sz w:val="24"/>
      <w:szCs w:val="24"/>
      <w:shd w:val="clear" w:color="auto" w:fill="000080"/>
    </w:rPr>
  </w:style>
  <w:style w:type="character" w:customStyle="1" w:styleId="210">
    <w:name w:val="Balloon Text Char"/>
    <w:basedOn w:val="39"/>
    <w:link w:val="24"/>
    <w:semiHidden/>
    <w:locked/>
    <w:uiPriority w:val="99"/>
    <w:rPr>
      <w:rFonts w:eastAsia="宋体"/>
      <w:kern w:val="2"/>
      <w:sz w:val="18"/>
      <w:lang w:val="en-US" w:eastAsia="zh-CN"/>
    </w:rPr>
  </w:style>
  <w:style w:type="character" w:customStyle="1" w:styleId="211">
    <w:name w:val="Balloon Text Char1"/>
    <w:basedOn w:val="39"/>
    <w:link w:val="24"/>
    <w:locked/>
    <w:uiPriority w:val="99"/>
    <w:rPr>
      <w:rFonts w:ascii="Times New Roman" w:hAnsi="Times New Roman" w:eastAsia="宋体" w:cs="Times New Roman"/>
      <w:sz w:val="18"/>
      <w:szCs w:val="18"/>
    </w:rPr>
  </w:style>
  <w:style w:type="character" w:customStyle="1" w:styleId="212">
    <w:name w:val="Char Char Char"/>
    <w:uiPriority w:val="99"/>
    <w:rPr>
      <w:rFonts w:eastAsia="宋体"/>
      <w:b/>
      <w:kern w:val="2"/>
      <w:sz w:val="32"/>
      <w:lang w:val="en-US" w:eastAsia="zh-CN"/>
    </w:rPr>
  </w:style>
  <w:style w:type="character" w:customStyle="1" w:styleId="213">
    <w:name w:val="style41"/>
    <w:uiPriority w:val="99"/>
    <w:rPr>
      <w:sz w:val="24"/>
    </w:rPr>
  </w:style>
  <w:style w:type="character" w:customStyle="1" w:styleId="214">
    <w:name w:val="f14"/>
    <w:uiPriority w:val="99"/>
  </w:style>
  <w:style w:type="character" w:customStyle="1" w:styleId="215">
    <w:name w:val="Body Text First Indent 2 Char"/>
    <w:basedOn w:val="180"/>
    <w:link w:val="26"/>
    <w:locked/>
    <w:uiPriority w:val="99"/>
    <w:rPr>
      <w:kern w:val="2"/>
      <w:lang w:val="en-US" w:eastAsia="zh-CN"/>
    </w:rPr>
  </w:style>
  <w:style w:type="character" w:customStyle="1" w:styleId="216">
    <w:name w:val="Body Text First Indent 2 Char1"/>
    <w:basedOn w:val="179"/>
    <w:link w:val="26"/>
    <w:locked/>
    <w:uiPriority w:val="99"/>
    <w:rPr/>
  </w:style>
  <w:style w:type="character" w:customStyle="1" w:styleId="217">
    <w:name w:val="Body Text First Indent Char"/>
    <w:basedOn w:val="206"/>
    <w:link w:val="9"/>
    <w:locked/>
    <w:uiPriority w:val="99"/>
    <w:rPr>
      <w:rFonts w:cs="Times New Roman"/>
      <w:szCs w:val="24"/>
      <w:lang w:bidi="ar-SA"/>
    </w:rPr>
  </w:style>
  <w:style w:type="character" w:customStyle="1" w:styleId="218">
    <w:name w:val="Body Text First Indent Char1"/>
    <w:basedOn w:val="207"/>
    <w:link w:val="9"/>
    <w:locked/>
    <w:uiPriority w:val="99"/>
    <w:rPr/>
  </w:style>
  <w:style w:type="character" w:customStyle="1" w:styleId="219">
    <w:name w:val="style121"/>
    <w:uiPriority w:val="99"/>
    <w:rPr>
      <w:sz w:val="21"/>
    </w:rPr>
  </w:style>
  <w:style w:type="character" w:customStyle="1" w:styleId="220">
    <w:name w:val="f101"/>
    <w:uiPriority w:val="99"/>
    <w:rPr>
      <w:spacing w:val="320"/>
      <w:sz w:val="21"/>
    </w:rPr>
  </w:style>
  <w:style w:type="character" w:customStyle="1" w:styleId="221">
    <w:name w:val="Char Char Char1"/>
    <w:uiPriority w:val="99"/>
    <w:rPr>
      <w:rFonts w:eastAsia="宋体"/>
      <w:b/>
      <w:kern w:val="2"/>
      <w:sz w:val="24"/>
      <w:lang w:val="en-US" w:eastAsia="zh-CN"/>
    </w:rPr>
  </w:style>
  <w:style w:type="character" w:customStyle="1" w:styleId="222">
    <w:name w:val="main5"/>
    <w:uiPriority w:val="99"/>
    <w:rPr>
      <w:color w:val="000000"/>
      <w:sz w:val="18"/>
    </w:rPr>
  </w:style>
  <w:style w:type="character" w:customStyle="1" w:styleId="223">
    <w:name w:val="font1"/>
    <w:uiPriority w:val="99"/>
  </w:style>
  <w:style w:type="character" w:customStyle="1" w:styleId="224">
    <w:name w:val="large"/>
    <w:uiPriority w:val="99"/>
  </w:style>
  <w:style w:type="character" w:customStyle="1" w:styleId="225">
    <w:name w:val="Title Char"/>
    <w:basedOn w:val="39"/>
    <w:link w:val="38"/>
    <w:locked/>
    <w:uiPriority w:val="99"/>
    <w:rPr>
      <w:rFonts w:eastAsia="宋体"/>
      <w:b/>
      <w:color w:val="000000"/>
      <w:kern w:val="2"/>
      <w:sz w:val="28"/>
      <w:lang w:val="en-US" w:eastAsia="zh-CN"/>
    </w:rPr>
  </w:style>
  <w:style w:type="character" w:customStyle="1" w:styleId="226">
    <w:name w:val="Title Char1"/>
    <w:basedOn w:val="39"/>
    <w:link w:val="38"/>
    <w:locked/>
    <w:uiPriority w:val="99"/>
    <w:rPr>
      <w:rFonts w:ascii="Times New Roman" w:hAnsi="Times New Roman" w:eastAsia="宋体" w:cs="Times New Roman"/>
      <w:b/>
      <w:color w:val="000000"/>
      <w:sz w:val="28"/>
      <w:szCs w:val="28"/>
    </w:rPr>
  </w:style>
  <w:style w:type="character" w:customStyle="1" w:styleId="227">
    <w:name w:val="longtext"/>
    <w:uiPriority w:val="99"/>
  </w:style>
  <w:style w:type="character" w:customStyle="1" w:styleId="228">
    <w:name w:val="bb1"/>
    <w:uiPriority w:val="99"/>
    <w:rPr>
      <w:sz w:val="23"/>
    </w:rPr>
  </w:style>
  <w:style w:type="character" w:customStyle="1" w:styleId="229">
    <w:name w:val="px14"/>
    <w:uiPriority w:val="99"/>
  </w:style>
  <w:style w:type="character" w:customStyle="1" w:styleId="230">
    <w:name w:val="tpc_content"/>
    <w:uiPriority w:val="99"/>
    <w:rPr>
      <w:spacing w:val="360"/>
    </w:rPr>
  </w:style>
  <w:style w:type="character" w:customStyle="1" w:styleId="231">
    <w:name w:val="px141"/>
    <w:uiPriority w:val="99"/>
    <w:rPr>
      <w:spacing w:val="330"/>
      <w:sz w:val="21"/>
      <w:u w:val="none"/>
    </w:rPr>
  </w:style>
  <w:style w:type="character" w:customStyle="1" w:styleId="232">
    <w:name w:val="f141"/>
    <w:uiPriority w:val="99"/>
  </w:style>
  <w:style w:type="character" w:customStyle="1" w:styleId="233">
    <w:name w:val="style151"/>
    <w:uiPriority w:val="99"/>
    <w:rPr>
      <w:b/>
      <w:color w:val="CC0000"/>
      <w:sz w:val="18"/>
    </w:rPr>
  </w:style>
  <w:style w:type="character" w:customStyle="1" w:styleId="234">
    <w:name w:val="booktitletextsy"/>
    <w:uiPriority w:val="99"/>
  </w:style>
  <w:style w:type="character" w:customStyle="1" w:styleId="235">
    <w:name w:val="content1"/>
    <w:uiPriority w:val="99"/>
    <w:rPr>
      <w:color w:val="000000"/>
      <w:sz w:val="21"/>
      <w:u w:val="none"/>
    </w:rPr>
  </w:style>
  <w:style w:type="character" w:customStyle="1" w:styleId="236">
    <w:name w:val="black0001"/>
    <w:uiPriority w:val="99"/>
    <w:rPr>
      <w:b/>
      <w:color w:val="000000"/>
      <w:sz w:val="24"/>
    </w:rPr>
  </w:style>
  <w:style w:type="character" w:customStyle="1" w:styleId="237">
    <w:name w:val="style21"/>
    <w:uiPriority w:val="99"/>
    <w:rPr>
      <w:sz w:val="18"/>
    </w:rPr>
  </w:style>
  <w:style w:type="character" w:customStyle="1" w:styleId="238">
    <w:name w:val="author"/>
    <w:uiPriority w:val="99"/>
  </w:style>
  <w:style w:type="character" w:customStyle="1" w:styleId="239">
    <w:name w:val="productcom"/>
    <w:uiPriority w:val="99"/>
  </w:style>
  <w:style w:type="character" w:customStyle="1" w:styleId="240">
    <w:name w:val="pubdate"/>
    <w:uiPriority w:val="99"/>
  </w:style>
  <w:style w:type="character" w:customStyle="1" w:styleId="241">
    <w:name w:val="booktitletextsy1"/>
    <w:uiPriority w:val="99"/>
    <w:rPr>
      <w:b/>
      <w:color w:val="000000"/>
      <w:sz w:val="28"/>
    </w:rPr>
  </w:style>
  <w:style w:type="character" w:customStyle="1" w:styleId="242">
    <w:name w:val="postbody1"/>
    <w:uiPriority w:val="99"/>
    <w:rPr>
      <w:sz w:val="18"/>
    </w:rPr>
  </w:style>
  <w:style w:type="character" w:customStyle="1" w:styleId="243">
    <w:name w:val="p1481"/>
    <w:uiPriority w:val="99"/>
    <w:rPr>
      <w:color w:val="515151"/>
      <w:sz w:val="22"/>
    </w:rPr>
  </w:style>
  <w:style w:type="character" w:customStyle="1" w:styleId="244">
    <w:name w:val="dbluetext1"/>
    <w:uiPriority w:val="99"/>
    <w:rPr>
      <w:rFonts w:ascii="Arial" w:hAnsi="Arial"/>
      <w:color w:val="003FB2"/>
      <w:sz w:val="21"/>
    </w:rPr>
  </w:style>
  <w:style w:type="character" w:customStyle="1" w:styleId="245">
    <w:name w:val="main_tdbg_282"/>
    <w:uiPriority w:val="99"/>
  </w:style>
  <w:style w:type="character" w:customStyle="1" w:styleId="246">
    <w:name w:val="productinfo"/>
    <w:uiPriority w:val="99"/>
  </w:style>
  <w:style w:type="character" w:customStyle="1" w:styleId="247">
    <w:name w:val="style91"/>
    <w:uiPriority w:val="99"/>
    <w:rPr>
      <w:sz w:val="21"/>
    </w:rPr>
  </w:style>
  <w:style w:type="character" w:customStyle="1" w:styleId="248">
    <w:name w:val="dectext1"/>
    <w:uiPriority w:val="99"/>
    <w:rPr>
      <w:rFonts w:ascii="宋体" w:hAnsi="宋体" w:eastAsia="宋体"/>
      <w:color w:val="333333"/>
      <w:sz w:val="21"/>
      <w:u w:val="none"/>
    </w:rPr>
  </w:style>
  <w:style w:type="character" w:customStyle="1" w:styleId="249">
    <w:name w:val="blue3"/>
    <w:uiPriority w:val="99"/>
  </w:style>
  <w:style w:type="character" w:customStyle="1" w:styleId="250">
    <w:name w:val="HTML 预设格式 Char Char"/>
    <w:uiPriority w:val="99"/>
    <w:rPr>
      <w:rFonts w:ascii="黑体" w:hAnsi="Courier New" w:eastAsia="黑体"/>
      <w:lang w:val="en-US" w:eastAsia="zh-CN"/>
    </w:rPr>
  </w:style>
  <w:style w:type="character" w:customStyle="1" w:styleId="251">
    <w:name w:val="Char Char6"/>
    <w:uiPriority w:val="99"/>
    <w:rPr>
      <w:rFonts w:eastAsia="宋体"/>
      <w:kern w:val="2"/>
      <w:sz w:val="18"/>
      <w:lang w:val="en-US" w:eastAsia="zh-CN"/>
    </w:rPr>
  </w:style>
  <w:style w:type="character" w:customStyle="1" w:styleId="252">
    <w:name w:val="Char Char7"/>
    <w:uiPriority w:val="99"/>
    <w:rPr>
      <w:rFonts w:eastAsia="宋体"/>
      <w:b/>
      <w:kern w:val="2"/>
      <w:sz w:val="32"/>
      <w:lang w:val="en-US" w:eastAsia="zh-CN"/>
    </w:rPr>
  </w:style>
  <w:style w:type="character" w:customStyle="1" w:styleId="253">
    <w:name w:val="Comment Text Char"/>
    <w:basedOn w:val="39"/>
    <w:link w:val="7"/>
    <w:locked/>
    <w:uiPriority w:val="99"/>
    <w:rPr>
      <w:rFonts w:ascii="Times New Roman" w:hAnsi="Times New Roman" w:eastAsia="宋体"/>
      <w:sz w:val="24"/>
    </w:rPr>
  </w:style>
  <w:style w:type="character" w:customStyle="1" w:styleId="254">
    <w:name w:val="批注文字 Char"/>
    <w:basedOn w:val="39"/>
    <w:link w:val="7"/>
    <w:locked/>
    <w:uiPriority w:val="99"/>
    <w:rPr>
      <w:rFonts w:ascii="Times New Roman" w:hAnsi="Times New Roman" w:eastAsia="宋体" w:cs="Times New Roman"/>
      <w:sz w:val="24"/>
      <w:szCs w:val="24"/>
    </w:rPr>
  </w:style>
  <w:style w:type="character" w:customStyle="1" w:styleId="255">
    <w:name w:val="Footnote Text Char"/>
    <w:basedOn w:val="39"/>
    <w:link w:val="30"/>
    <w:locked/>
    <w:uiPriority w:val="99"/>
    <w:rPr>
      <w:rFonts w:ascii="Times New Roman" w:hAnsi="Times New Roman" w:eastAsia="宋体" w:cs="Times New Roman"/>
      <w:sz w:val="18"/>
      <w:szCs w:val="18"/>
    </w:rPr>
  </w:style>
  <w:style w:type="character" w:customStyle="1" w:styleId="256">
    <w:name w:val="Char Char Char2"/>
    <w:uiPriority w:val="99"/>
    <w:rPr>
      <w:rFonts w:eastAsia="宋体"/>
      <w:b/>
      <w:kern w:val="2"/>
      <w:sz w:val="32"/>
      <w:lang w:val="en-US" w:eastAsia="zh-CN"/>
    </w:rPr>
  </w:style>
  <w:style w:type="character" w:customStyle="1" w:styleId="257">
    <w:name w:val="HTML 预设格式 Char1"/>
    <w:locked/>
    <w:uiPriority w:val="99"/>
    <w:rPr>
      <w:rFonts w:ascii="宋体" w:hAnsi="宋体" w:eastAsia="宋体"/>
      <w:sz w:val="24"/>
      <w:lang w:val="en-US" w:eastAsia="zh-CN"/>
    </w:rPr>
  </w:style>
  <w:style w:type="character" w:customStyle="1" w:styleId="258">
    <w:name w:val="Char Char Char11"/>
    <w:uiPriority w:val="99"/>
    <w:rPr>
      <w:rFonts w:eastAsia="宋体"/>
      <w:b/>
      <w:kern w:val="2"/>
      <w:sz w:val="24"/>
      <w:lang w:val="en-US" w:eastAsia="zh-CN"/>
    </w:rPr>
  </w:style>
  <w:style w:type="character" w:customStyle="1" w:styleId="259">
    <w:name w:val="apple-converted-space"/>
    <w:basedOn w:val="39"/>
    <w:uiPriority w:val="99"/>
    <w:rPr>
      <w:rFonts w:cs="Times New Roman"/>
    </w:rPr>
  </w:style>
  <w:style w:type="character" w:customStyle="1" w:styleId="260">
    <w:name w:val="Comment Subject Char"/>
    <w:basedOn w:val="253"/>
    <w:link w:val="6"/>
    <w:locked/>
    <w:uiPriority w:val="99"/>
    <w:rPr>
      <w:b/>
    </w:rPr>
  </w:style>
  <w:style w:type="character" w:customStyle="1" w:styleId="261">
    <w:name w:val="批注主题 Char"/>
    <w:basedOn w:val="254"/>
    <w:link w:val="6"/>
    <w:locked/>
    <w:uiPriority w:val="99"/>
    <w:rPr>
      <w:b/>
      <w:bCs/>
    </w:rPr>
  </w:style>
  <w:style w:type="character" w:customStyle="1" w:styleId="262">
    <w:name w:val="Char Char5"/>
    <w:uiPriority w:val="99"/>
    <w:rPr>
      <w:kern w:val="2"/>
      <w:sz w:val="18"/>
    </w:rPr>
  </w:style>
  <w:style w:type="character" w:customStyle="1" w:styleId="263">
    <w:name w:val="Char Char51"/>
    <w:uiPriority w:val="99"/>
    <w:rPr>
      <w:kern w:val="2"/>
      <w:sz w:val="18"/>
    </w:rPr>
  </w:style>
  <w:style w:type="character" w:customStyle="1" w:styleId="264">
    <w:name w:val="Char Char1"/>
    <w:uiPriority w:val="99"/>
    <w:rPr>
      <w:rFonts w:ascii="宋体" w:hAnsi="宋体" w:eastAsia="宋体"/>
      <w:b/>
      <w:kern w:val="2"/>
      <w:sz w:val="32"/>
      <w:lang w:val="en-US" w:eastAsia="zh-CN"/>
    </w:rPr>
  </w:style>
  <w:style w:type="character" w:customStyle="1" w:styleId="265">
    <w:name w:val="Char Char15"/>
    <w:uiPriority w:val="99"/>
    <w:rPr>
      <w:rFonts w:eastAsia="宋体"/>
      <w:b/>
      <w:kern w:val="2"/>
      <w:sz w:val="24"/>
      <w:lang w:val="en-US" w:eastAsia="zh-CN"/>
    </w:rPr>
  </w:style>
  <w:style w:type="character" w:customStyle="1" w:styleId="266">
    <w:name w:val="Char Char12"/>
    <w:uiPriority w:val="99"/>
    <w:rPr>
      <w:rFonts w:eastAsia="宋体"/>
      <w:kern w:val="2"/>
      <w:sz w:val="21"/>
      <w:lang w:val="en-US" w:eastAsia="zh-CN"/>
    </w:rPr>
  </w:style>
  <w:style w:type="character" w:customStyle="1" w:styleId="267">
    <w:name w:val="Char Char9"/>
    <w:uiPriority w:val="99"/>
    <w:rPr>
      <w:rFonts w:eastAsia="宋体"/>
      <w:kern w:val="2"/>
      <w:sz w:val="18"/>
      <w:lang w:val="en-US" w:eastAsia="zh-CN"/>
    </w:rPr>
  </w:style>
  <w:style w:type="character" w:customStyle="1" w:styleId="268">
    <w:name w:val="headline-content2"/>
    <w:uiPriority w:val="99"/>
  </w:style>
  <w:style w:type="character" w:customStyle="1" w:styleId="269">
    <w:name w:val="html_txt1"/>
    <w:uiPriority w:val="99"/>
    <w:rPr>
      <w:color w:val="000000"/>
    </w:rPr>
  </w:style>
  <w:style w:type="character" w:customStyle="1" w:styleId="270">
    <w:name w:val="页眉 Char1"/>
    <w:semiHidden/>
    <w:uiPriority w:val="99"/>
    <w:rPr>
      <w:kern w:val="2"/>
      <w:sz w:val="18"/>
    </w:rPr>
  </w:style>
  <w:style w:type="character" w:customStyle="1" w:styleId="271">
    <w:name w:val="页脚 Char1"/>
    <w:semiHidden/>
    <w:uiPriority w:val="99"/>
    <w:rPr>
      <w:kern w:val="2"/>
      <w:sz w:val="18"/>
    </w:rPr>
  </w:style>
  <w:style w:type="character" w:customStyle="1" w:styleId="272">
    <w:name w:val="普通文字 Char Char"/>
    <w:uiPriority w:val="99"/>
    <w:rPr>
      <w:rFonts w:ascii="宋体" w:hAnsi="Courier New" w:eastAsia="宋体"/>
      <w:kern w:val="2"/>
      <w:sz w:val="21"/>
      <w:lang w:val="en-US" w:eastAsia="zh-CN"/>
    </w:rPr>
  </w:style>
  <w:style w:type="character" w:customStyle="1" w:styleId="273">
    <w:name w:val="纯文本 Char1"/>
    <w:uiPriority w:val="99"/>
    <w:rPr>
      <w:rFonts w:ascii="宋体" w:hAnsi="Courier New"/>
      <w:kern w:val="2"/>
      <w:sz w:val="21"/>
    </w:rPr>
  </w:style>
  <w:style w:type="character" w:customStyle="1" w:styleId="274">
    <w:name w:val="日期 Char1"/>
    <w:uiPriority w:val="99"/>
    <w:rPr>
      <w:kern w:val="2"/>
      <w:sz w:val="24"/>
    </w:rPr>
  </w:style>
  <w:style w:type="character" w:customStyle="1" w:styleId="275">
    <w:name w:val="尾注文本 Char1"/>
    <w:uiPriority w:val="99"/>
    <w:rPr>
      <w:kern w:val="2"/>
      <w:sz w:val="24"/>
    </w:rPr>
  </w:style>
  <w:style w:type="character" w:customStyle="1" w:styleId="276">
    <w:name w:val="正文文本缩进 Char1"/>
    <w:uiPriority w:val="99"/>
    <w:rPr>
      <w:kern w:val="2"/>
      <w:sz w:val="24"/>
    </w:rPr>
  </w:style>
  <w:style w:type="character" w:customStyle="1" w:styleId="277">
    <w:name w:val="正文文本缩进 2 Char1"/>
    <w:uiPriority w:val="99"/>
    <w:rPr>
      <w:kern w:val="2"/>
      <w:sz w:val="24"/>
    </w:rPr>
  </w:style>
  <w:style w:type="character" w:customStyle="1" w:styleId="278">
    <w:name w:val="正文文本缩进 3 Char1"/>
    <w:uiPriority w:val="99"/>
    <w:rPr>
      <w:kern w:val="2"/>
      <w:sz w:val="16"/>
    </w:rPr>
  </w:style>
  <w:style w:type="character" w:customStyle="1" w:styleId="279">
    <w:name w:val="普通文字 Char Char1"/>
    <w:uiPriority w:val="99"/>
    <w:rPr>
      <w:rFonts w:ascii="宋体" w:hAnsi="Courier New" w:eastAsia="宋体"/>
      <w:kern w:val="2"/>
      <w:sz w:val="21"/>
      <w:lang w:val="en-US" w:eastAsia="zh-CN"/>
    </w:rPr>
  </w:style>
  <w:style w:type="character" w:customStyle="1" w:styleId="280">
    <w:name w:val="datatitle1"/>
    <w:uiPriority w:val="99"/>
    <w:rPr>
      <w:b/>
      <w:color w:val="10619F"/>
      <w:sz w:val="21"/>
    </w:rPr>
  </w:style>
  <w:style w:type="character" w:customStyle="1" w:styleId="281">
    <w:name w:val="Char Char71"/>
    <w:locked/>
    <w:uiPriority w:val="99"/>
    <w:rPr>
      <w:rFonts w:eastAsia="宋体"/>
      <w:b/>
      <w:kern w:val="2"/>
      <w:sz w:val="32"/>
      <w:lang w:val="en-US" w:eastAsia="zh-CN"/>
    </w:rPr>
  </w:style>
  <w:style w:type="character" w:customStyle="1" w:styleId="282">
    <w:name w:val="Char Char61"/>
    <w:locked/>
    <w:uiPriority w:val="99"/>
    <w:rPr>
      <w:rFonts w:ascii="宋体" w:hAnsi="宋体" w:eastAsia="宋体"/>
      <w:kern w:val="2"/>
      <w:sz w:val="18"/>
      <w:lang w:val="en-US" w:eastAsia="zh-CN"/>
    </w:rPr>
  </w:style>
  <w:style w:type="character" w:customStyle="1" w:styleId="283">
    <w:name w:val="Char Char3"/>
    <w:locked/>
    <w:uiPriority w:val="99"/>
    <w:rPr>
      <w:rFonts w:ascii="宋体" w:hAnsi="宋体" w:eastAsia="宋体"/>
      <w:kern w:val="2"/>
      <w:sz w:val="24"/>
      <w:lang w:val="en-US" w:eastAsia="zh-CN"/>
    </w:rPr>
  </w:style>
  <w:style w:type="character" w:customStyle="1" w:styleId="284">
    <w:name w:val="Char Char2"/>
    <w:locked/>
    <w:uiPriority w:val="99"/>
    <w:rPr>
      <w:rFonts w:ascii="宋体" w:hAnsi="宋体" w:eastAsia="宋体"/>
      <w:kern w:val="2"/>
      <w:sz w:val="21"/>
      <w:lang w:val="en-US" w:eastAsia="zh-CN"/>
    </w:rPr>
  </w:style>
  <w:style w:type="character" w:customStyle="1" w:styleId="285">
    <w:name w:val="Char Char4"/>
    <w:locked/>
    <w:uiPriority w:val="99"/>
    <w:rPr>
      <w:rFonts w:ascii="宋体" w:hAnsi="Courier New" w:eastAsia="宋体"/>
      <w:kern w:val="2"/>
      <w:sz w:val="21"/>
      <w:lang w:val="en-US" w:eastAsia="zh-CN"/>
    </w:rPr>
  </w:style>
  <w:style w:type="character" w:customStyle="1" w:styleId="286">
    <w:name w:val="Char Char Char Char1"/>
    <w:uiPriority w:val="99"/>
    <w:rPr>
      <w:rFonts w:ascii="宋体" w:hAnsi="宋体" w:eastAsia="宋体"/>
      <w:b/>
      <w:kern w:val="2"/>
      <w:sz w:val="32"/>
      <w:lang w:val="en-US" w:eastAsia="zh-CN"/>
    </w:rPr>
  </w:style>
  <w:style w:type="character" w:customStyle="1" w:styleId="287">
    <w:name w:val="Body Text 2 Char"/>
    <w:basedOn w:val="39"/>
    <w:link w:val="35"/>
    <w:locked/>
    <w:uiPriority w:val="99"/>
    <w:rPr>
      <w:rFonts w:ascii="Times New Roman" w:hAnsi="Times New Roman" w:eastAsia="宋体" w:cs="Times New Roman"/>
      <w:sz w:val="24"/>
      <w:szCs w:val="24"/>
    </w:rPr>
  </w:style>
  <w:style w:type="character" w:customStyle="1" w:styleId="288">
    <w:name w:val="style31"/>
    <w:uiPriority w:val="99"/>
    <w:rPr>
      <w:sz w:val="18"/>
    </w:rPr>
  </w:style>
  <w:style w:type="character" w:customStyle="1" w:styleId="289">
    <w:name w:val="Char Char14"/>
    <w:uiPriority w:val="99"/>
    <w:rPr>
      <w:rFonts w:ascii="Times New Roman" w:hAnsi="Times New Roman" w:eastAsia="宋体"/>
      <w:sz w:val="24"/>
    </w:rPr>
  </w:style>
  <w:style w:type="character" w:customStyle="1" w:styleId="290">
    <w:name w:val="Char Char17"/>
    <w:locked/>
    <w:uiPriority w:val="99"/>
    <w:rPr>
      <w:rFonts w:eastAsia="宋体"/>
      <w:b/>
      <w:kern w:val="44"/>
      <w:sz w:val="44"/>
      <w:lang w:val="en-US" w:eastAsia="zh-CN"/>
    </w:rPr>
  </w:style>
  <w:style w:type="character" w:customStyle="1" w:styleId="291">
    <w:name w:val="Char Char16"/>
    <w:locked/>
    <w:uiPriority w:val="99"/>
    <w:rPr>
      <w:rFonts w:ascii="Arial" w:hAnsi="Arial" w:eastAsia="黑体"/>
      <w:b/>
      <w:kern w:val="2"/>
      <w:sz w:val="32"/>
      <w:lang w:val="en-US" w:eastAsia="zh-CN"/>
    </w:rPr>
  </w:style>
  <w:style w:type="character" w:customStyle="1" w:styleId="292">
    <w:name w:val="Char Char141"/>
    <w:locked/>
    <w:uiPriority w:val="99"/>
    <w:rPr>
      <w:rFonts w:eastAsia="宋体"/>
      <w:b/>
      <w:kern w:val="2"/>
      <w:sz w:val="24"/>
      <w:lang w:val="en-US" w:eastAsia="zh-CN"/>
    </w:rPr>
  </w:style>
  <w:style w:type="character" w:customStyle="1" w:styleId="293">
    <w:name w:val="Char Char13"/>
    <w:locked/>
    <w:uiPriority w:val="99"/>
    <w:rPr>
      <w:rFonts w:ascii="宋体" w:hAnsi="宋体" w:eastAsia="宋体"/>
      <w:kern w:val="2"/>
      <w:sz w:val="18"/>
      <w:lang w:val="en-US" w:eastAsia="zh-CN"/>
    </w:rPr>
  </w:style>
  <w:style w:type="character" w:customStyle="1" w:styleId="294">
    <w:name w:val="Char Char11"/>
    <w:locked/>
    <w:uiPriority w:val="99"/>
    <w:rPr>
      <w:rFonts w:ascii="宋体" w:hAnsi="宋体" w:eastAsia="宋体"/>
      <w:b/>
      <w:color w:val="000000"/>
      <w:kern w:val="2"/>
      <w:sz w:val="28"/>
      <w:lang w:val="en-US" w:eastAsia="zh-CN"/>
    </w:rPr>
  </w:style>
  <w:style w:type="character" w:customStyle="1" w:styleId="295">
    <w:name w:val="Char Char8"/>
    <w:locked/>
    <w:uiPriority w:val="99"/>
    <w:rPr>
      <w:rFonts w:ascii="宋体" w:hAnsi="宋体" w:eastAsia="宋体"/>
      <w:kern w:val="2"/>
      <w:sz w:val="24"/>
      <w:lang w:val="en-US" w:eastAsia="zh-CN"/>
    </w:rPr>
  </w:style>
  <w:style w:type="character" w:customStyle="1" w:styleId="296">
    <w:name w:val="Char Char10"/>
    <w:locked/>
    <w:uiPriority w:val="99"/>
    <w:rPr>
      <w:rFonts w:ascii="宋体" w:hAnsi="宋体" w:eastAsia="宋体"/>
      <w:kern w:val="2"/>
      <w:sz w:val="16"/>
      <w:lang w:val="en-US" w:eastAsia="zh-CN"/>
    </w:rPr>
  </w:style>
  <w:style w:type="character" w:customStyle="1" w:styleId="297">
    <w:name w:val="timestyle479831"/>
    <w:uiPriority w:val="99"/>
    <w:rPr>
      <w:sz w:val="18"/>
    </w:rPr>
  </w:style>
  <w:style w:type="character" w:customStyle="1" w:styleId="298">
    <w:name w:val="标题 3 Char Char"/>
    <w:uiPriority w:val="99"/>
    <w:rPr>
      <w:rFonts w:eastAsia="宋体"/>
      <w:b/>
      <w:kern w:val="2"/>
      <w:sz w:val="32"/>
      <w:lang w:val="en-US" w:eastAsia="zh-CN"/>
    </w:rPr>
  </w:style>
  <w:style w:type="character" w:customStyle="1" w:styleId="299">
    <w:name w:val="纯文本 Char Char"/>
    <w:uiPriority w:val="99"/>
    <w:rPr>
      <w:rFonts w:ascii="宋体" w:hAnsi="Courier New" w:eastAsia="宋体"/>
      <w:kern w:val="2"/>
      <w:sz w:val="21"/>
      <w:lang w:val="en-US" w:eastAsia="zh-CN"/>
    </w:rPr>
  </w:style>
  <w:style w:type="character" w:customStyle="1" w:styleId="300">
    <w:name w:val="页眉 Char Char"/>
    <w:uiPriority w:val="99"/>
    <w:rPr>
      <w:rFonts w:eastAsia="宋体"/>
      <w:kern w:val="2"/>
      <w:sz w:val="18"/>
      <w:lang w:val="en-US" w:eastAsia="zh-CN"/>
    </w:rPr>
  </w:style>
  <w:style w:type="character" w:customStyle="1" w:styleId="301">
    <w:name w:val="批注主题 Char Char"/>
    <w:uiPriority w:val="99"/>
    <w:rPr>
      <w:rFonts w:eastAsia="宋体"/>
      <w:b/>
      <w:kern w:val="2"/>
      <w:sz w:val="24"/>
      <w:lang w:val="en-US" w:eastAsia="zh-CN"/>
    </w:rPr>
  </w:style>
  <w:style w:type="character" w:customStyle="1" w:styleId="302">
    <w:name w:val="批注文字 Char Char"/>
    <w:uiPriority w:val="99"/>
    <w:rPr>
      <w:rFonts w:eastAsia="宋体"/>
      <w:kern w:val="2"/>
      <w:sz w:val="24"/>
      <w:lang w:val="en-US" w:eastAsia="zh-CN"/>
    </w:rPr>
  </w:style>
  <w:style w:type="character" w:customStyle="1" w:styleId="303">
    <w:name w:val="尾注文本 Char Char"/>
    <w:uiPriority w:val="99"/>
    <w:rPr>
      <w:rFonts w:eastAsia="宋体"/>
      <w:kern w:val="2"/>
      <w:sz w:val="24"/>
      <w:lang w:val="en-US" w:eastAsia="zh-CN"/>
    </w:rPr>
  </w:style>
  <w:style w:type="character" w:customStyle="1" w:styleId="304">
    <w:name w:val="正文文本缩进 Char Char"/>
    <w:uiPriority w:val="99"/>
    <w:rPr>
      <w:rFonts w:eastAsia="宋体"/>
      <w:kern w:val="2"/>
      <w:sz w:val="24"/>
      <w:lang w:val="en-US" w:eastAsia="zh-CN"/>
    </w:rPr>
  </w:style>
  <w:style w:type="character" w:customStyle="1" w:styleId="305">
    <w:name w:val="正文文本缩进 3 Char Char"/>
    <w:uiPriority w:val="99"/>
    <w:rPr>
      <w:rFonts w:ascii="宋体" w:eastAsia="宋体"/>
      <w:kern w:val="2"/>
      <w:sz w:val="21"/>
      <w:lang w:val="en-US" w:eastAsia="zh-CN"/>
    </w:rPr>
  </w:style>
  <w:style w:type="character" w:customStyle="1" w:styleId="306">
    <w:name w:val="正文文本缩进 2 Char Char"/>
    <w:uiPriority w:val="99"/>
    <w:rPr>
      <w:rFonts w:eastAsia="宋体"/>
      <w:kern w:val="2"/>
      <w:sz w:val="21"/>
      <w:lang w:val="en-US" w:eastAsia="zh-CN"/>
    </w:rPr>
  </w:style>
  <w:style w:type="character" w:customStyle="1" w:styleId="307">
    <w:name w:val="日期 Char Char"/>
    <w:uiPriority w:val="99"/>
    <w:rPr>
      <w:rFonts w:eastAsia="宋体"/>
      <w:kern w:val="2"/>
      <w:sz w:val="24"/>
      <w:lang w:val="en-US" w:eastAsia="zh-CN"/>
    </w:rPr>
  </w:style>
  <w:style w:type="character" w:customStyle="1" w:styleId="308">
    <w:name w:val="Char Char30"/>
    <w:uiPriority w:val="99"/>
    <w:rPr>
      <w:rFonts w:eastAsia="宋体"/>
      <w:b/>
      <w:kern w:val="44"/>
      <w:sz w:val="44"/>
      <w:lang w:val="en-US" w:eastAsia="zh-CN"/>
    </w:rPr>
  </w:style>
  <w:style w:type="character" w:customStyle="1" w:styleId="309">
    <w:name w:val="Char Char29"/>
    <w:uiPriority w:val="99"/>
    <w:rPr>
      <w:rFonts w:ascii="Arial" w:hAnsi="Arial" w:eastAsia="黑体"/>
      <w:b/>
      <w:kern w:val="2"/>
      <w:sz w:val="32"/>
      <w:lang w:val="en-US" w:eastAsia="zh-CN"/>
    </w:rPr>
  </w:style>
  <w:style w:type="character" w:customStyle="1" w:styleId="310">
    <w:name w:val="HTML 预设格式 Char Char Char"/>
    <w:uiPriority w:val="99"/>
    <w:rPr>
      <w:rFonts w:ascii="黑体" w:hAnsi="Courier New" w:eastAsia="黑体"/>
      <w:lang w:val="en-US" w:eastAsia="zh-CN"/>
    </w:rPr>
  </w:style>
  <w:style w:type="character" w:customStyle="1" w:styleId="311">
    <w:name w:val="Char Char19"/>
    <w:uiPriority w:val="99"/>
    <w:rPr>
      <w:rFonts w:ascii="宋体" w:hAnsi="宋体" w:eastAsia="宋体"/>
      <w:b/>
      <w:kern w:val="2"/>
      <w:sz w:val="32"/>
      <w:lang w:val="en-US" w:eastAsia="zh-CN"/>
    </w:rPr>
  </w:style>
  <w:style w:type="character" w:customStyle="1" w:styleId="312">
    <w:name w:val="页眉 Char2"/>
    <w:uiPriority w:val="99"/>
    <w:rPr>
      <w:kern w:val="2"/>
      <w:sz w:val="18"/>
    </w:rPr>
  </w:style>
  <w:style w:type="character" w:customStyle="1" w:styleId="313">
    <w:name w:val="页脚 Char2"/>
    <w:uiPriority w:val="99"/>
    <w:rPr>
      <w:kern w:val="2"/>
      <w:sz w:val="18"/>
    </w:rPr>
  </w:style>
  <w:style w:type="table" w:customStyle="1" w:styleId="314">
    <w:name w:val="网格型1"/>
    <w:uiPriority w:val="99"/>
    <w:rPr>
      <w:rFonts w:ascii="Times New Roman" w:hAnsi="Times New Roman"/>
      <w:kern w:val="0"/>
      <w:sz w:val="20"/>
      <w:szCs w:val="20"/>
    </w:rPr>
    <w:tblPr>
      <w:tblStyle w:val="5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table" w:customStyle="1" w:styleId="315">
    <w:name w:val="网格型2"/>
    <w:uiPriority w:val="99"/>
    <w:rPr>
      <w:rFonts w:ascii="Times New Roman" w:hAnsi="Times New Roman"/>
      <w:kern w:val="0"/>
      <w:sz w:val="20"/>
      <w:szCs w:val="20"/>
    </w:rPr>
    <w:tblPr>
      <w:tblStyle w:val="5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5</Pages>
  <Words>870</Words>
  <Characters>4962</Characters>
  <Lines>0</Lines>
  <Paragraphs>0</Paragraphs>
  <ScaleCrop>false</ScaleCrop>
  <LinksUpToDate>false</LinksUpToDate>
  <CharactersWithSpaces>0</CharactersWithSpaces>
  <Application>WPS Office_9.1.0.5108_{F1E327BC-269C-435d-A152-05C5408002CA}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2015-05-28T02:06:00Z</dcterms:created>
  <dc:creator>微软用户</dc:creator>
  <cp:lastModifiedBy>Administrator</cp:lastModifiedBy>
  <dcterms:modified xsi:type="dcterms:W3CDTF">2015-06-30T03:55:22Z</dcterms:modified>
  <dc:title>应用统计学专业本科人才培养方案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